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149"/>
        <w:gridCol w:w="3757"/>
        <w:gridCol w:w="2017"/>
      </w:tblGrid>
      <w:tr>
        <w:trPr>
          <w:trHeight w:val="1161"/>
        </w:trPr>
        <w:tc>
          <w:tcPr>
            <w:tcW w:w="9923" w:type="dxa"/>
            <w:gridSpan w:val="3"/>
          </w:tcPr>
          <w:p>
            <w:pPr>
              <w:spacing w:after="0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558403" cy="6381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403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right="-2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>
            <w:pPr>
              <w:spacing w:after="0"/>
              <w:ind w:right="-22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МУНИЦИПАЛЬНЫЙ РАЙОН «БЕЛГОРОДСКИЙ РАЙОН» БЕЛГОРОДСКОЙ ОБЛАСТИ</w:t>
            </w:r>
          </w:p>
          <w:p>
            <w:pPr>
              <w:spacing w:after="0"/>
              <w:ind w:right="-22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>
            <w:pPr>
              <w:pStyle w:val="20"/>
              <w:keepNext/>
              <w:keepLines/>
              <w:shd w:val="clear" w:color="auto" w:fill="auto"/>
              <w:ind w:left="-108" w:right="-250"/>
              <w:jc w:val="left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ЗЕМСКОЕ СОБРАНИЕ КОМСОМОЛЬСКОГО СЕЛЬСКОГО ПОСЕЛЕНИЯ</w:t>
            </w:r>
          </w:p>
          <w:p>
            <w:pPr>
              <w:pStyle w:val="20"/>
              <w:keepNext/>
              <w:keepLines/>
              <w:shd w:val="clear" w:color="auto" w:fill="auto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eastAsia="ru-RU"/>
              </w:rPr>
              <w:t>двенадцатое</w:t>
            </w:r>
            <w:proofErr w:type="gramEnd"/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eastAsia="ru-RU"/>
              </w:rPr>
              <w:t xml:space="preserve">    заседание   пятого созыва</w:t>
            </w:r>
          </w:p>
          <w:p>
            <w:pPr>
              <w:pStyle w:val="20"/>
              <w:keepNext/>
              <w:keepLines/>
              <w:shd w:val="clear" w:color="auto" w:fill="auto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>
            <w:pPr>
              <w:pStyle w:val="20"/>
              <w:keepNext/>
              <w:keepLines/>
              <w:shd w:val="clear" w:color="auto" w:fill="auto"/>
              <w:rPr>
                <w:rFonts w:ascii="Arial" w:hAnsi="Arial" w:cs="Arial"/>
                <w:b w:val="0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32"/>
                <w:szCs w:val="32"/>
              </w:rPr>
              <w:t>РЕШЕНИЕ</w:t>
            </w:r>
          </w:p>
          <w:p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>
        <w:tc>
          <w:tcPr>
            <w:tcW w:w="4149" w:type="dxa"/>
          </w:tcPr>
          <w:p>
            <w:pPr>
              <w:ind w:left="-68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3»  сентября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2024 г.</w:t>
            </w:r>
          </w:p>
        </w:tc>
        <w:tc>
          <w:tcPr>
            <w:tcW w:w="3757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17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49</w:t>
            </w:r>
          </w:p>
        </w:tc>
      </w:tr>
      <w:tr>
        <w:trPr>
          <w:trHeight w:val="80"/>
        </w:trPr>
        <w:tc>
          <w:tcPr>
            <w:tcW w:w="9923" w:type="dxa"/>
            <w:gridSpan w:val="3"/>
          </w:tcPr>
          <w:p>
            <w:pPr>
              <w:pStyle w:val="22"/>
              <w:shd w:val="clear" w:color="auto" w:fill="auto"/>
              <w:rPr>
                <w:b/>
                <w:color w:val="000000" w:themeColor="text1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О внесении изменений в решение земского собрания</w:t>
      </w:r>
    </w:p>
    <w:p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0"/>
          <w:lang w:eastAsia="ru-RU"/>
        </w:rPr>
        <w:t>от  21</w:t>
      </w:r>
      <w:proofErr w:type="gramEnd"/>
      <w:r>
        <w:rPr>
          <w:rFonts w:ascii="Times New Roman" w:hAnsi="Times New Roman"/>
          <w:b/>
          <w:sz w:val="28"/>
          <w:szCs w:val="20"/>
          <w:lang w:eastAsia="ru-RU"/>
        </w:rPr>
        <w:t xml:space="preserve"> сентября 2007 года № 39 «Об установлении земельного налога на территории Комсомольского сельского поселения муниципального образования  «Белгородский район»</w:t>
      </w:r>
    </w:p>
    <w:p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 соответствии со статьями 387, 399 Налогового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Комсомольского сельского поселения муниципального района «Белгородский район» Белгородской области,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земское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собрание Комсомольского сельского поселения р е ш и л о:</w:t>
      </w:r>
    </w:p>
    <w:p>
      <w:pPr>
        <w:tabs>
          <w:tab w:val="num" w:pos="92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решение №39 от 21.09.2007 «Об установлении земельного налога на территории Комсомольского сельского поселения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образования  «</w:t>
      </w:r>
      <w:proofErr w:type="gramEnd"/>
      <w:r>
        <w:rPr>
          <w:rFonts w:ascii="Times New Roman" w:hAnsi="Times New Roman"/>
          <w:sz w:val="28"/>
          <w:szCs w:val="28"/>
        </w:rPr>
        <w:t>Белгородский район» следующие изменения:</w:t>
      </w:r>
    </w:p>
    <w:p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решение пунктом 10.1</w:t>
      </w:r>
      <w:proofErr w:type="gramStart"/>
      <w:r>
        <w:rPr>
          <w:rFonts w:ascii="Times New Roman" w:hAnsi="Times New Roman"/>
          <w:sz w:val="28"/>
          <w:szCs w:val="28"/>
        </w:rPr>
        <w:t>. следующего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содержания:</w:t>
      </w:r>
    </w:p>
    <w:p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«Предоставить налоговую льготу в виде освобождения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от уплаты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земельного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налога за налоговый период 2024 года:</w:t>
      </w:r>
    </w:p>
    <w:p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- налогоплательщикам 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</w:t>
      </w:r>
      <w:r>
        <w:rPr>
          <w:rFonts w:ascii="Times New Roman" w:hAnsi="Times New Roman"/>
          <w:sz w:val="28"/>
          <w:szCs w:val="28"/>
          <w:lang w:eastAsia="ru-RU"/>
        </w:rPr>
        <w:t xml:space="preserve"> на период с даты прекращения использования до даты возобновления использования указанных объектов налогоплательщиком;</w:t>
      </w:r>
    </w:p>
    <w:p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 </w:t>
      </w:r>
      <w:r>
        <w:rPr>
          <w:rFonts w:ascii="Times New Roman" w:hAnsi="Times New Roman"/>
          <w:sz w:val="28"/>
          <w:szCs w:val="28"/>
          <w:lang w:eastAsia="ru-RU"/>
        </w:rPr>
        <w:t xml:space="preserve">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зоне риска обстрелов со стороны вооруженных формирований Украины, совершением террористических акто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: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из которых превышает 300 миллионов рублей; прочие объекты недвижимости нежилого назначения, на период с даты прекращения использования до даты возобновления использования указанных объектов налогоплательщиком.</w:t>
      </w:r>
    </w:p>
    <w:p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земельных участков, к которым применяется налоговая льгота, установленная пунктом 10.1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 решения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с указанием периода ее применения утверждается распоряжением администрации Комсомольского сельского поселения и направляется в адрес Управления Федеральной налоговой службы по Белгородской области не позднее 1 февраля 2025 года.»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2.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Комсомольского сельского поселения муниципального района «Белгородский район» Белгородской области.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ab/>
        <w:t>3. Настоящее решение вступает в силу по истечении одного месяца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со дня его опубликования и его действие распространяется </w:t>
      </w:r>
      <w:r>
        <w:rPr>
          <w:rFonts w:ascii="Times New Roman" w:hAnsi="Times New Roman"/>
          <w:sz w:val="28"/>
          <w:szCs w:val="28"/>
          <w:lang w:eastAsia="ru-RU"/>
        </w:rPr>
        <w:br/>
        <w:t>на правоотношения, возникшие с 1 января 2024 года.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4. Контроль за выполнением настоящего решения возложить </w:t>
      </w:r>
      <w:r>
        <w:rPr>
          <w:rFonts w:ascii="Times New Roman" w:hAnsi="Times New Roman"/>
          <w:sz w:val="28"/>
          <w:szCs w:val="28"/>
          <w:lang w:eastAsia="ru-RU"/>
        </w:rPr>
        <w:br/>
        <w:t>на постоянную комиссию земского собрания Комсомольского сельского поселения муниципального района «Белгородский район» Белгородской области по экономическому развитию, управлению муниципальной собственностью, землепользованию и экологии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Старинкова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С.В.).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 Комсомольского</w:t>
      </w:r>
    </w:p>
    <w:p>
      <w:pPr>
        <w:shd w:val="clear" w:color="auto" w:fill="FFFFFF"/>
        <w:spacing w:after="0" w:line="240" w:lineRule="auto"/>
        <w:ind w:right="28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сельского поселения                                                                       В.Н. Поваров</w:t>
      </w:r>
    </w:p>
    <w:p>
      <w:pPr>
        <w:shd w:val="clear" w:color="auto" w:fill="FFFFFF"/>
        <w:spacing w:after="0" w:line="240" w:lineRule="auto"/>
        <w:ind w:left="426" w:right="283" w:firstLine="113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</w:t>
      </w:r>
    </w:p>
    <w:sectPr>
      <w:headerReference w:type="default" r:id="rId9"/>
      <w:pgSz w:w="11906" w:h="16838"/>
      <w:pgMar w:top="567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6323351"/>
      <w:docPartObj>
        <w:docPartGallery w:val="Page Numbers (Top of Page)"/>
        <w:docPartUnique/>
      </w:docPartObj>
    </w:sdtPr>
    <w:sdtContent>
      <w:p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6B222D3"/>
    <w:multiLevelType w:val="hybridMultilevel"/>
    <w:tmpl w:val="A7B2E3BA"/>
    <w:lvl w:ilvl="0" w:tplc="E632C66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8A0614"/>
    <w:multiLevelType w:val="hybridMultilevel"/>
    <w:tmpl w:val="986CE1A0"/>
    <w:lvl w:ilvl="0" w:tplc="2D1CDDA4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3">
    <w:nsid w:val="441F09C9"/>
    <w:multiLevelType w:val="hybridMultilevel"/>
    <w:tmpl w:val="72C4413A"/>
    <w:lvl w:ilvl="0" w:tplc="DD72083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FA24BEC"/>
    <w:multiLevelType w:val="hybridMultilevel"/>
    <w:tmpl w:val="A1E458B6"/>
    <w:lvl w:ilvl="0" w:tplc="C55CF3E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8C3469"/>
    <w:multiLevelType w:val="multilevel"/>
    <w:tmpl w:val="678CD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C9201D"/>
    <w:multiLevelType w:val="multilevel"/>
    <w:tmpl w:val="6F48C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9C144-9DDF-4F92-95AA-3158326F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5"/>
    <w:pPr>
      <w:widowControl w:val="0"/>
      <w:shd w:val="clear" w:color="auto" w:fill="FFFFFF"/>
      <w:spacing w:before="600" w:after="0" w:line="312" w:lineRule="exact"/>
      <w:jc w:val="both"/>
    </w:pPr>
    <w:rPr>
      <w:rFonts w:ascii="Times New Roman" w:eastAsia="Times New Roman" w:hAnsi="Times New Roman" w:cs="Times New Roman"/>
      <w:spacing w:val="4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  <w:style w:type="paragraph" w:styleId="aa">
    <w:name w:val="Balloon Text"/>
    <w:basedOn w:val="a"/>
    <w:link w:val="a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pPr>
      <w:widowControl w:val="0"/>
      <w:shd w:val="clear" w:color="auto" w:fill="FFFFFF"/>
      <w:spacing w:after="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98771BA-E8DE-4169-8311-6D445848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Елена Николаевна</dc:creator>
  <cp:lastModifiedBy>ЗамГлавы</cp:lastModifiedBy>
  <cp:revision>2</cp:revision>
  <cp:lastPrinted>2023-06-15T12:07:00Z</cp:lastPrinted>
  <dcterms:created xsi:type="dcterms:W3CDTF">2024-09-25T12:08:00Z</dcterms:created>
  <dcterms:modified xsi:type="dcterms:W3CDTF">2024-09-25T12:08:00Z</dcterms:modified>
</cp:coreProperties>
</file>