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2"/>
        <w:ind w:right="1275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-114299</wp:posOffset>
                </wp:positionV>
                <wp:extent cx="647700" cy="825500"/>
                <wp:effectExtent l="0" t="0" r="0" b="0"/>
                <wp:wrapTight wrapText="bothSides">
                  <wp:wrapPolygon edited="1">
                    <wp:start x="-318" y="0"/>
                    <wp:lineTo x="-318" y="21352"/>
                    <wp:lineTo x="21600" y="21352"/>
                    <wp:lineTo x="21600" y="0"/>
                    <wp:lineTo x="-318" y="0"/>
                  </wp:wrapPolygon>
                </wp:wrapTight>
                <wp:docPr id="1" name="_x0000_s10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77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0609663;o:allowoverlap:true;o:allowincell:true;mso-position-horizontal-relative:text;margin-left:207.00pt;mso-position-horizontal:absolute;mso-position-vertical-relative:text;margin-top:-9.00pt;mso-position-vertical:absolute;width:51.00pt;height:65.00pt;mso-wrap-distance-left:9.00pt;mso-wrap-distance-top:0.00pt;mso-wrap-distance-right:9.00pt;mso-wrap-distance-bottom:0.00pt;" wrapcoords="-1471 0 -1471 98852 100000 98852 100000 0 -1471 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0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0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0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0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муниципальный район «Белгородский район» Белгородской области</w:t>
      </w:r>
      <w:r>
        <w:rPr>
          <w:b/>
          <w:color w:val="000000" w:themeColor="text1"/>
          <w:sz w:val="28"/>
          <w:szCs w:val="28"/>
        </w:rPr>
      </w:r>
    </w:p>
    <w:p>
      <w:pPr>
        <w:pStyle w:val="70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земское </w:t>
      </w:r>
      <w:r>
        <w:rPr>
          <w:b/>
          <w:color w:val="000000" w:themeColor="text1"/>
          <w:sz w:val="28"/>
          <w:szCs w:val="28"/>
        </w:rPr>
        <w:t xml:space="preserve">собрание Комсомольского сельского</w:t>
      </w:r>
      <w:r>
        <w:rPr>
          <w:b/>
          <w:color w:val="000000" w:themeColor="text1"/>
          <w:sz w:val="28"/>
          <w:szCs w:val="28"/>
        </w:rPr>
        <w:t xml:space="preserve"> поселения</w:t>
      </w:r>
      <w:r>
        <w:rPr>
          <w:b/>
          <w:color w:val="000000" w:themeColor="text1"/>
          <w:sz w:val="28"/>
          <w:szCs w:val="28"/>
        </w:rPr>
      </w:r>
    </w:p>
    <w:p>
      <w:pPr>
        <w:pStyle w:val="702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первое</w:t>
      </w:r>
      <w:r>
        <w:rPr>
          <w:b/>
          <w:bCs/>
          <w:color w:val="000000" w:themeColor="text1"/>
          <w:sz w:val="28"/>
          <w:szCs w:val="28"/>
        </w:rPr>
        <w:t xml:space="preserve"> заседание собрания </w:t>
      </w:r>
      <w:r>
        <w:rPr>
          <w:b/>
          <w:bCs/>
          <w:color w:val="000000" w:themeColor="text1"/>
          <w:sz w:val="28"/>
          <w:szCs w:val="28"/>
        </w:rPr>
        <w:t xml:space="preserve">пятого</w:t>
      </w:r>
      <w:r>
        <w:rPr>
          <w:b/>
          <w:bCs/>
          <w:color w:val="000000" w:themeColor="text1"/>
          <w:sz w:val="28"/>
          <w:szCs w:val="28"/>
        </w:rPr>
        <w:t xml:space="preserve"> созыва</w:t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702"/>
        <w:ind w:right="1275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ab/>
        <w:tab/>
        <w:tab/>
        <w:tab/>
        <w:t xml:space="preserve">     </w:t>
      </w:r>
      <w:r>
        <w:rPr>
          <w:color w:val="000000" w:themeColor="text1"/>
          <w:sz w:val="28"/>
          <w:szCs w:val="28"/>
        </w:rPr>
      </w:r>
    </w:p>
    <w:p>
      <w:pPr>
        <w:pStyle w:val="702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ab/>
        <w:t xml:space="preserve">  </w:t>
        <w:tab/>
        <w:tab/>
      </w:r>
      <w:r>
        <w:rPr>
          <w:b/>
          <w:color w:val="000000" w:themeColor="text1"/>
          <w:sz w:val="28"/>
          <w:szCs w:val="28"/>
        </w:rPr>
        <w:t xml:space="preserve">                  Р Е Ш Е Н И Е</w:t>
      </w:r>
      <w:r>
        <w:rPr>
          <w:b/>
          <w:color w:val="000000" w:themeColor="text1"/>
          <w:sz w:val="28"/>
          <w:szCs w:val="28"/>
        </w:rPr>
      </w:r>
    </w:p>
    <w:p>
      <w:pPr>
        <w:pStyle w:val="70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0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15"/>
        <w:widowControl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9  сентября  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г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ab/>
        <w:tab/>
        <w:tab/>
        <w:tab/>
        <w:tab/>
        <w:tab/>
        <w:t xml:space="preserve">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№ 4</w:t>
      </w:r>
      <w:r>
        <w:rPr>
          <w:rFonts w:ascii="Times New Roman" w:hAnsi="Times New Roman"/>
          <w:b/>
          <w:color w:val="000000" w:themeColor="text1"/>
          <w:sz w:val="26"/>
        </w:rPr>
      </w:r>
      <w:r>
        <w:rPr>
          <w:rFonts w:ascii="Times New Roman" w:hAnsi="Times New Roman"/>
          <w:b/>
          <w:color w:val="000000" w:themeColor="text1"/>
          <w:sz w:val="26"/>
        </w:rPr>
      </w:r>
    </w:p>
    <w:p>
      <w:pPr>
        <w:pStyle w:val="702"/>
        <w:contextualSpacing/>
        <w:ind w:right="-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14"/>
        <w:contextualSpacing/>
        <w:ind w:right="4554"/>
        <w:jc w:val="both"/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</w:t>
      </w:r>
      <w:r>
        <w:rPr>
          <w:b/>
          <w:color w:val="000000" w:themeColor="text1"/>
          <w:sz w:val="28"/>
          <w:szCs w:val="28"/>
        </w:rPr>
        <w:t xml:space="preserve">б </w:t>
      </w:r>
      <w:r>
        <w:rPr>
          <w:b/>
          <w:color w:val="000000" w:themeColor="text1"/>
          <w:sz w:val="28"/>
          <w:szCs w:val="28"/>
        </w:rPr>
        <w:t xml:space="preserve">удостоверении </w:t>
      </w:r>
      <w:r>
        <w:rPr>
          <w:b/>
          <w:color w:val="000000" w:themeColor="text1"/>
          <w:sz w:val="28"/>
          <w:szCs w:val="28"/>
        </w:rPr>
        <w:t xml:space="preserve">депутата земского собрания </w:t>
      </w:r>
      <w:r>
        <w:rPr>
          <w:b/>
          <w:color w:val="000000" w:themeColor="text1"/>
          <w:sz w:val="28"/>
          <w:szCs w:val="28"/>
        </w:rPr>
        <w:t xml:space="preserve">Комсомольского</w:t>
      </w:r>
      <w:r>
        <w:rPr>
          <w:b/>
          <w:color w:val="000000" w:themeColor="text1"/>
          <w:sz w:val="28"/>
          <w:szCs w:val="28"/>
        </w:rPr>
        <w:t xml:space="preserve"> сельского поселения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пятого созыва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14"/>
        <w:contextualSpacing/>
        <w:ind w:right="3543"/>
        <w:jc w:val="both"/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14"/>
        <w:contextualSpacing/>
        <w:ind w:right="3543"/>
        <w:jc w:val="both"/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24"/>
        <w:contextualSpacing/>
        <w:ind w:right="-285" w:firstLine="709"/>
        <w:jc w:val="both"/>
        <w:spacing w:before="0" w:beforeAutospacing="0" w:after="0" w:afterAutospacing="0"/>
        <w:tabs>
          <w:tab w:val="left" w:pos="993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</w:t>
      </w:r>
      <w:r>
        <w:rPr>
          <w:color w:val="000000" w:themeColor="text1"/>
          <w:sz w:val="28"/>
          <w:szCs w:val="28"/>
        </w:rPr>
        <w:t xml:space="preserve">Регламентом </w:t>
      </w:r>
      <w:r>
        <w:rPr>
          <w:color w:val="000000" w:themeColor="text1"/>
          <w:sz w:val="28"/>
          <w:szCs w:val="28"/>
        </w:rPr>
        <w:t xml:space="preserve">земского собрания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утвержденного </w:t>
      </w:r>
      <w:r>
        <w:rPr>
          <w:color w:val="000000" w:themeColor="text1"/>
          <w:sz w:val="28"/>
          <w:szCs w:val="28"/>
        </w:rPr>
        <w:t xml:space="preserve">решением </w:t>
      </w:r>
      <w:r>
        <w:rPr>
          <w:color w:val="000000" w:themeColor="text1"/>
          <w:sz w:val="28"/>
          <w:szCs w:val="28"/>
        </w:rPr>
        <w:t xml:space="preserve">земского собрания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19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сентября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20</w:t>
      </w:r>
      <w:r>
        <w:rPr>
          <w:color w:val="000000" w:themeColor="text1"/>
          <w:sz w:val="28"/>
          <w:szCs w:val="28"/>
        </w:rPr>
        <w:t xml:space="preserve">23</w:t>
      </w:r>
      <w:r>
        <w:rPr>
          <w:color w:val="000000" w:themeColor="text1"/>
          <w:sz w:val="28"/>
          <w:szCs w:val="28"/>
        </w:rPr>
        <w:t xml:space="preserve"> г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4"/>
        <w:contextualSpacing/>
        <w:ind w:right="-285"/>
        <w:jc w:val="center"/>
        <w:spacing w:before="0" w:beforeAutospacing="0" w:after="0" w:afterAutospacing="0"/>
        <w:tabs>
          <w:tab w:val="left" w:pos="993" w:leader="none"/>
        </w:tabs>
        <w:rPr>
          <w:color w:val="000000" w:themeColor="text1"/>
          <w:spacing w:val="1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земское собрание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pacing w:val="100"/>
          <w:sz w:val="28"/>
          <w:szCs w:val="28"/>
        </w:rPr>
        <w:t xml:space="preserve">решило</w:t>
      </w:r>
      <w:r>
        <w:rPr>
          <w:color w:val="000000" w:themeColor="text1"/>
          <w:spacing w:val="100"/>
          <w:sz w:val="28"/>
          <w:szCs w:val="28"/>
        </w:rPr>
        <w:t xml:space="preserve">:</w:t>
      </w:r>
      <w:r>
        <w:rPr>
          <w:color w:val="000000" w:themeColor="text1"/>
          <w:spacing w:val="100"/>
          <w:sz w:val="28"/>
          <w:szCs w:val="28"/>
        </w:rPr>
      </w:r>
      <w:r>
        <w:rPr>
          <w:color w:val="000000" w:themeColor="text1"/>
          <w:spacing w:val="100"/>
          <w:sz w:val="28"/>
          <w:szCs w:val="28"/>
        </w:rPr>
      </w:r>
    </w:p>
    <w:p>
      <w:pPr>
        <w:pStyle w:val="706"/>
        <w:numPr>
          <w:ilvl w:val="0"/>
          <w:numId w:val="1"/>
        </w:numPr>
        <w:contextualSpacing/>
        <w:ind w:left="0" w:right="-285" w:firstLine="709"/>
        <w:jc w:val="both"/>
        <w:keepNext/>
        <w:spacing w:before="0" w:after="0"/>
        <w:tabs>
          <w:tab w:val="num" w:pos="0" w:leader="none"/>
          <w:tab w:val="left" w:pos="993" w:leader="none"/>
        </w:tabs>
        <w:rPr>
          <w:b w:val="0"/>
          <w:i w:val="0"/>
          <w:color w:val="000000" w:themeColor="text1"/>
          <w:sz w:val="28"/>
          <w:szCs w:val="28"/>
        </w:rPr>
      </w:pPr>
      <w:r>
        <w:rPr>
          <w:b w:val="0"/>
          <w:i w:val="0"/>
          <w:color w:val="000000" w:themeColor="text1"/>
          <w:sz w:val="28"/>
          <w:szCs w:val="28"/>
        </w:rPr>
        <w:t xml:space="preserve">Утвердить Положение о</w:t>
      </w:r>
      <w:r>
        <w:rPr>
          <w:b w:val="0"/>
          <w:i w:val="0"/>
          <w:color w:val="000000" w:themeColor="text1"/>
          <w:sz w:val="28"/>
          <w:szCs w:val="28"/>
        </w:rPr>
        <w:t xml:space="preserve">б</w:t>
      </w:r>
      <w:r>
        <w:rPr>
          <w:b w:val="0"/>
          <w:i w:val="0"/>
          <w:color w:val="000000" w:themeColor="text1"/>
          <w:sz w:val="28"/>
          <w:szCs w:val="28"/>
        </w:rPr>
        <w:t xml:space="preserve"> </w:t>
      </w:r>
      <w:r>
        <w:rPr>
          <w:b w:val="0"/>
          <w:i w:val="0"/>
          <w:color w:val="000000" w:themeColor="text1"/>
          <w:sz w:val="28"/>
          <w:szCs w:val="28"/>
        </w:rPr>
        <w:t xml:space="preserve">удостоверении</w:t>
      </w:r>
      <w:r>
        <w:rPr>
          <w:b w:val="0"/>
          <w:i w:val="0"/>
          <w:color w:val="000000" w:themeColor="text1"/>
          <w:sz w:val="28"/>
          <w:szCs w:val="28"/>
        </w:rPr>
        <w:t xml:space="preserve"> </w:t>
      </w:r>
      <w:r>
        <w:rPr>
          <w:b w:val="0"/>
          <w:i w:val="0"/>
          <w:color w:val="000000" w:themeColor="text1"/>
          <w:sz w:val="28"/>
          <w:szCs w:val="28"/>
        </w:rPr>
        <w:t xml:space="preserve">депутата земского собрания </w:t>
      </w:r>
      <w:r>
        <w:rPr>
          <w:b w:val="0"/>
          <w:i w:val="0"/>
          <w:color w:val="000000" w:themeColor="text1"/>
          <w:sz w:val="28"/>
          <w:szCs w:val="28"/>
        </w:rPr>
        <w:t xml:space="preserve">Комсомольского</w:t>
      </w:r>
      <w:r>
        <w:rPr>
          <w:b w:val="0"/>
          <w:i w:val="0"/>
          <w:color w:val="000000" w:themeColor="text1"/>
          <w:sz w:val="28"/>
          <w:szCs w:val="28"/>
        </w:rPr>
        <w:t xml:space="preserve"> сельского поселения</w:t>
      </w:r>
      <w:r>
        <w:rPr>
          <w:b w:val="0"/>
          <w:i w:val="0"/>
          <w:color w:val="000000" w:themeColor="text1"/>
          <w:sz w:val="28"/>
          <w:szCs w:val="28"/>
        </w:rPr>
        <w:t xml:space="preserve"> пятого созыва</w:t>
      </w:r>
      <w:r>
        <w:rPr>
          <w:b w:val="0"/>
          <w:i w:val="0"/>
          <w:color w:val="000000" w:themeColor="text1"/>
          <w:sz w:val="28"/>
          <w:szCs w:val="28"/>
        </w:rPr>
        <w:t xml:space="preserve"> </w:t>
      </w:r>
      <w:r>
        <w:rPr>
          <w:b w:val="0"/>
          <w:i w:val="0"/>
          <w:color w:val="000000" w:themeColor="text1"/>
          <w:sz w:val="28"/>
          <w:szCs w:val="28"/>
        </w:rPr>
        <w:t xml:space="preserve">(прил</w:t>
      </w:r>
      <w:r>
        <w:rPr>
          <w:b w:val="0"/>
          <w:i w:val="0"/>
          <w:color w:val="000000" w:themeColor="text1"/>
          <w:sz w:val="28"/>
          <w:szCs w:val="28"/>
        </w:rPr>
        <w:t xml:space="preserve">агается)</w:t>
      </w:r>
      <w:r>
        <w:rPr>
          <w:b w:val="0"/>
          <w:i w:val="0"/>
          <w:color w:val="000000" w:themeColor="text1"/>
          <w:sz w:val="28"/>
          <w:szCs w:val="28"/>
        </w:rPr>
        <w:t xml:space="preserve">.</w:t>
      </w:r>
      <w:r>
        <w:rPr>
          <w:b w:val="0"/>
          <w:i w:val="0"/>
          <w:color w:val="000000" w:themeColor="text1"/>
          <w:sz w:val="28"/>
          <w:szCs w:val="28"/>
        </w:rPr>
      </w:r>
      <w:r>
        <w:rPr>
          <w:b w:val="0"/>
          <w:i w:val="0"/>
          <w:color w:val="000000" w:themeColor="text1"/>
          <w:sz w:val="28"/>
          <w:szCs w:val="28"/>
        </w:rPr>
      </w:r>
    </w:p>
    <w:p>
      <w:pPr>
        <w:pStyle w:val="706"/>
        <w:numPr>
          <w:ilvl w:val="0"/>
          <w:numId w:val="1"/>
        </w:numPr>
        <w:contextualSpacing/>
        <w:ind w:left="0" w:right="-285" w:firstLine="709"/>
        <w:jc w:val="both"/>
        <w:keepNext/>
        <w:spacing w:before="0" w:after="0"/>
        <w:tabs>
          <w:tab w:val="num" w:pos="0" w:leader="none"/>
          <w:tab w:val="left" w:pos="993" w:leader="none"/>
        </w:tabs>
        <w:rPr>
          <w:b w:val="0"/>
          <w:i w:val="0"/>
          <w:color w:val="000000" w:themeColor="text1"/>
          <w:sz w:val="28"/>
          <w:szCs w:val="28"/>
        </w:rPr>
      </w:pPr>
      <w:r>
        <w:rPr>
          <w:b w:val="0"/>
          <w:i w:val="0"/>
          <w:color w:val="000000" w:themeColor="text1"/>
          <w:sz w:val="28"/>
          <w:szCs w:val="28"/>
        </w:rPr>
        <w:t xml:space="preserve">Утвердить</w:t>
      </w:r>
      <w:r>
        <w:rPr>
          <w:b w:val="0"/>
          <w:i w:val="0"/>
          <w:color w:val="000000" w:themeColor="text1"/>
          <w:sz w:val="28"/>
          <w:szCs w:val="28"/>
        </w:rPr>
        <w:t xml:space="preserve"> </w:t>
      </w:r>
      <w:r>
        <w:rPr>
          <w:b w:val="0"/>
          <w:i w:val="0"/>
          <w:color w:val="000000" w:themeColor="text1"/>
          <w:sz w:val="28"/>
          <w:szCs w:val="28"/>
        </w:rPr>
        <w:t xml:space="preserve">форму </w:t>
      </w:r>
      <w:r>
        <w:rPr>
          <w:b w:val="0"/>
          <w:i w:val="0"/>
          <w:color w:val="000000" w:themeColor="text1"/>
          <w:sz w:val="28"/>
          <w:szCs w:val="28"/>
        </w:rPr>
        <w:t xml:space="preserve">образ</w:t>
      </w:r>
      <w:r>
        <w:rPr>
          <w:b w:val="0"/>
          <w:i w:val="0"/>
          <w:color w:val="000000" w:themeColor="text1"/>
          <w:sz w:val="28"/>
          <w:szCs w:val="28"/>
        </w:rPr>
        <w:t xml:space="preserve">ца</w:t>
      </w:r>
      <w:r>
        <w:rPr>
          <w:b w:val="0"/>
          <w:i w:val="0"/>
          <w:color w:val="000000" w:themeColor="text1"/>
          <w:sz w:val="28"/>
          <w:szCs w:val="28"/>
        </w:rPr>
        <w:t xml:space="preserve"> удостовере</w:t>
      </w:r>
      <w:r>
        <w:rPr>
          <w:b w:val="0"/>
          <w:i w:val="0"/>
          <w:color w:val="000000" w:themeColor="text1"/>
          <w:sz w:val="28"/>
          <w:szCs w:val="28"/>
        </w:rPr>
        <w:t xml:space="preserve">ния депутата земского собрания </w:t>
      </w:r>
      <w:r>
        <w:rPr>
          <w:b w:val="0"/>
          <w:i w:val="0"/>
          <w:color w:val="000000" w:themeColor="text1"/>
          <w:sz w:val="28"/>
          <w:szCs w:val="28"/>
        </w:rPr>
        <w:t xml:space="preserve">Комсомольского</w:t>
      </w:r>
      <w:r>
        <w:rPr>
          <w:b w:val="0"/>
          <w:i w:val="0"/>
          <w:color w:val="000000" w:themeColor="text1"/>
          <w:sz w:val="28"/>
          <w:szCs w:val="28"/>
        </w:rPr>
        <w:t xml:space="preserve"> сельского поселения </w:t>
      </w:r>
      <w:r>
        <w:rPr>
          <w:b w:val="0"/>
          <w:i w:val="0"/>
          <w:color w:val="000000" w:themeColor="text1"/>
          <w:sz w:val="28"/>
          <w:szCs w:val="28"/>
        </w:rPr>
        <w:t xml:space="preserve">пятого созыва </w:t>
      </w:r>
      <w:r>
        <w:rPr>
          <w:b w:val="0"/>
          <w:i w:val="0"/>
          <w:color w:val="000000" w:themeColor="text1"/>
          <w:sz w:val="28"/>
          <w:szCs w:val="28"/>
        </w:rPr>
        <w:t xml:space="preserve">(</w:t>
      </w:r>
      <w:r>
        <w:rPr>
          <w:b w:val="0"/>
          <w:i w:val="0"/>
          <w:color w:val="000000" w:themeColor="text1"/>
          <w:sz w:val="28"/>
          <w:szCs w:val="28"/>
        </w:rPr>
        <w:t xml:space="preserve">прилагается)</w:t>
      </w:r>
      <w:r>
        <w:rPr>
          <w:b w:val="0"/>
          <w:i w:val="0"/>
          <w:color w:val="000000" w:themeColor="text1"/>
          <w:sz w:val="28"/>
          <w:szCs w:val="28"/>
        </w:rPr>
        <w:t xml:space="preserve">.</w:t>
      </w:r>
      <w:r>
        <w:rPr>
          <w:b w:val="0"/>
          <w:i w:val="0"/>
          <w:color w:val="000000" w:themeColor="text1"/>
          <w:sz w:val="28"/>
          <w:szCs w:val="28"/>
        </w:rPr>
      </w:r>
      <w:r>
        <w:rPr>
          <w:b w:val="0"/>
          <w:i w:val="0"/>
          <w:color w:val="000000" w:themeColor="text1"/>
          <w:sz w:val="28"/>
          <w:szCs w:val="28"/>
        </w:rPr>
      </w:r>
    </w:p>
    <w:p>
      <w:pPr>
        <w:pStyle w:val="702"/>
        <w:ind w:right="-28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3.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Решение земского собрания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</w:rPr>
        <w:t xml:space="preserve">.09.201</w:t>
      </w: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«Об удостоверении депутата земского собрания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szCs w:val="28"/>
        </w:rPr>
        <w:t xml:space="preserve">муниципального района «Белгородский район» Белгородской области» снять с контроля как выполненное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06"/>
        <w:contextualSpacing/>
        <w:ind w:left="142" w:right="-285"/>
        <w:jc w:val="both"/>
        <w:keepNext/>
        <w:spacing w:before="0" w:after="0"/>
        <w:tabs>
          <w:tab w:val="left" w:pos="993" w:leader="none"/>
        </w:tabs>
        <w:rPr>
          <w:color w:val="000000" w:themeColor="text1"/>
          <w:sz w:val="20"/>
          <w:szCs w:val="20"/>
        </w:rPr>
      </w:pPr>
      <w:r>
        <w:rPr>
          <w:b w:val="0"/>
          <w:i w:val="0"/>
          <w:color w:val="000000" w:themeColor="text1"/>
          <w:sz w:val="28"/>
          <w:szCs w:val="28"/>
        </w:rPr>
        <w:t xml:space="preserve">         4.</w:t>
      </w:r>
      <w:r>
        <w:rPr>
          <w:b w:val="0"/>
          <w:i w:val="0"/>
          <w:color w:val="000000" w:themeColor="text1"/>
          <w:sz w:val="28"/>
          <w:szCs w:val="28"/>
        </w:rPr>
        <w:t xml:space="preserve"> </w:t>
      </w:r>
      <w:r>
        <w:rPr>
          <w:b w:val="0"/>
          <w:i w:val="0"/>
          <w:color w:val="000000" w:themeColor="text1"/>
          <w:sz w:val="28"/>
          <w:szCs w:val="28"/>
        </w:rPr>
        <w:t xml:space="preserve">Обнародовать настоящее решение и разместить на официальном сайте </w:t>
      </w:r>
      <w:r>
        <w:rPr>
          <w:b w:val="0"/>
          <w:i w:val="0"/>
          <w:color w:val="000000" w:themeColor="text1"/>
          <w:sz w:val="28"/>
          <w:szCs w:val="28"/>
        </w:rPr>
        <w:t xml:space="preserve">органов местного самоуправления</w:t>
      </w:r>
      <w:r>
        <w:rPr>
          <w:b w:val="0"/>
          <w:i w:val="0"/>
          <w:color w:val="000000" w:themeColor="text1"/>
          <w:sz w:val="28"/>
          <w:szCs w:val="28"/>
        </w:rPr>
        <w:t xml:space="preserve"> </w:t>
      </w:r>
      <w:r>
        <w:rPr>
          <w:b w:val="0"/>
          <w:i w:val="0"/>
          <w:color w:val="000000" w:themeColor="text1"/>
          <w:sz w:val="28"/>
          <w:szCs w:val="28"/>
        </w:rPr>
        <w:t xml:space="preserve">Комсомольского </w:t>
      </w:r>
      <w:r>
        <w:rPr>
          <w:b w:val="0"/>
          <w:i w:val="0"/>
          <w:color w:val="000000" w:themeColor="text1"/>
          <w:sz w:val="28"/>
          <w:szCs w:val="28"/>
        </w:rPr>
        <w:t xml:space="preserve">сельского</w:t>
      </w:r>
      <w:r>
        <w:rPr>
          <w:b w:val="0"/>
          <w:i w:val="0"/>
          <w:color w:val="000000" w:themeColor="text1"/>
          <w:sz w:val="28"/>
          <w:szCs w:val="28"/>
        </w:rPr>
        <w:t xml:space="preserve"> поселения муниципального района «Белгородс</w:t>
      </w:r>
      <w:r>
        <w:rPr>
          <w:b w:val="0"/>
          <w:i w:val="0"/>
          <w:color w:val="000000" w:themeColor="text1"/>
          <w:sz w:val="28"/>
          <w:szCs w:val="28"/>
        </w:rPr>
        <w:t xml:space="preserve">кий район» Белгородской области</w:t>
      </w:r>
      <w:r>
        <w:rPr>
          <w:b w:val="0"/>
          <w:i w:val="0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706"/>
        <w:contextualSpacing/>
        <w:ind w:right="-285" w:firstLine="709"/>
        <w:jc w:val="both"/>
        <w:keepNext/>
        <w:spacing w:before="0" w:after="0"/>
        <w:tabs>
          <w:tab w:val="left" w:pos="993" w:leader="none"/>
        </w:tabs>
        <w:rPr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5. </w:t>
      </w:r>
      <w:r>
        <w:rPr>
          <w:b w:val="0"/>
          <w:i w:val="0"/>
          <w:color w:val="000000" w:themeColor="text1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b w:val="0"/>
          <w:i w:val="0"/>
          <w:color w:val="000000" w:themeColor="text1"/>
          <w:sz w:val="28"/>
          <w:szCs w:val="28"/>
        </w:rPr>
        <w:t xml:space="preserve">главу </w:t>
      </w:r>
      <w:r>
        <w:rPr>
          <w:b w:val="0"/>
          <w:i w:val="0"/>
          <w:color w:val="000000" w:themeColor="text1"/>
          <w:sz w:val="28"/>
          <w:szCs w:val="28"/>
        </w:rPr>
        <w:t xml:space="preserve">Комсомольского</w:t>
      </w:r>
      <w:r>
        <w:rPr>
          <w:b w:val="0"/>
          <w:i w:val="0"/>
          <w:color w:val="000000" w:themeColor="text1"/>
          <w:sz w:val="28"/>
          <w:szCs w:val="28"/>
        </w:rPr>
        <w:t xml:space="preserve"> сельского поселения</w:t>
      </w:r>
      <w:r>
        <w:rPr>
          <w:b w:val="0"/>
          <w:i w:val="0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4"/>
        <w:ind w:right="-285" w:firstLine="709"/>
        <w:jc w:val="both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724"/>
        <w:ind w:left="502"/>
        <w:jc w:val="both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724"/>
        <w:jc w:val="both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Глава </w:t>
      </w:r>
      <w:r>
        <w:rPr>
          <w:b/>
          <w:bCs/>
          <w:color w:val="000000" w:themeColor="text1"/>
          <w:sz w:val="28"/>
          <w:szCs w:val="28"/>
        </w:rPr>
        <w:t xml:space="preserve">Комсомольского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724"/>
        <w:jc w:val="both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сельского поселения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</w:t>
      </w:r>
      <w:r>
        <w:rPr>
          <w:b/>
          <w:bCs/>
          <w:color w:val="000000" w:themeColor="text1"/>
          <w:sz w:val="28"/>
          <w:szCs w:val="28"/>
        </w:rPr>
        <w:t xml:space="preserve">             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      </w:t>
      </w:r>
      <w:r>
        <w:rPr>
          <w:b/>
          <w:bCs/>
          <w:color w:val="000000" w:themeColor="text1"/>
          <w:sz w:val="28"/>
          <w:szCs w:val="28"/>
        </w:rPr>
        <w:t xml:space="preserve">В.Н. Поваров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724"/>
        <w:jc w:val="both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724"/>
        <w:jc w:val="both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724"/>
        <w:jc w:val="both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724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4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4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11"/>
        <w:contextualSpacing/>
        <w:ind w:left="4920" w:firstLine="0"/>
        <w:jc w:val="center"/>
        <w:widowControl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УТВЕРЖДЕНО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711"/>
        <w:contextualSpacing/>
        <w:ind w:left="4920" w:firstLine="0"/>
        <w:jc w:val="center"/>
        <w:widowControl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решением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земского собрания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Комсомольского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711"/>
        <w:contextualSpacing/>
        <w:ind w:left="4920" w:firstLine="0"/>
        <w:jc w:val="center"/>
        <w:widowControl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 «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19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сентября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711"/>
        <w:contextualSpacing/>
        <w:ind w:left="5580" w:firstLine="0"/>
        <w:widowControl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711"/>
        <w:contextualSpacing/>
        <w:ind w:left="5580" w:firstLine="0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11"/>
        <w:contextualSpacing/>
        <w:ind w:firstLine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r>
    </w:p>
    <w:p>
      <w:pPr>
        <w:pStyle w:val="711"/>
        <w:contextualSpacing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удостоверении депутата земского собрания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711"/>
        <w:contextualSpacing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Комсомольского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пятого созыва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  <w:br w:type="textWrapping" w:clear="all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713"/>
        <w:numPr>
          <w:ilvl w:val="0"/>
          <w:numId w:val="22"/>
        </w:numPr>
        <w:contextualSpacing/>
        <w:ind w:left="0" w:right="-285" w:firstLine="709"/>
        <w:jc w:val="both"/>
        <w:spacing w:after="0"/>
        <w:tabs>
          <w:tab w:val="num" w:pos="9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Удостоверение депутата </w:t>
      </w:r>
      <w:r>
        <w:rPr>
          <w:color w:val="000000" w:themeColor="text1"/>
          <w:sz w:val="28"/>
          <w:szCs w:val="28"/>
        </w:rPr>
        <w:t xml:space="preserve">земского собрания 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szCs w:val="28"/>
        </w:rPr>
        <w:t xml:space="preserve">(далее – удостоверение) </w:t>
      </w:r>
      <w:r>
        <w:rPr>
          <w:color w:val="000000" w:themeColor="text1"/>
          <w:sz w:val="28"/>
          <w:szCs w:val="28"/>
        </w:rPr>
        <w:t xml:space="preserve">является его основным документом, подтверждающим личность и полномочия депутата.</w:t>
      </w:r>
      <w:r>
        <w:rPr>
          <w:color w:val="000000" w:themeColor="text1"/>
          <w:sz w:val="28"/>
          <w:szCs w:val="28"/>
        </w:rPr>
      </w:r>
    </w:p>
    <w:p>
      <w:pPr>
        <w:pStyle w:val="702"/>
        <w:numPr>
          <w:ilvl w:val="0"/>
          <w:numId w:val="22"/>
        </w:numPr>
        <w:contextualSpacing/>
        <w:ind w:left="0" w:right="-285" w:firstLine="709"/>
        <w:jc w:val="both"/>
        <w:tabs>
          <w:tab w:val="num" w:pos="9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Удостоверение является документом, дающим право беспрепятственно посещать органы государственной власти и </w:t>
      </w:r>
      <w:r>
        <w:rPr>
          <w:color w:val="000000" w:themeColor="text1"/>
          <w:sz w:val="28"/>
          <w:szCs w:val="28"/>
        </w:rPr>
        <w:t xml:space="preserve">местного</w:t>
      </w:r>
      <w:r>
        <w:rPr>
          <w:color w:val="000000" w:themeColor="text1"/>
          <w:sz w:val="28"/>
          <w:szCs w:val="28"/>
        </w:rPr>
        <w:t xml:space="preserve"> самоуправления, предприятия, учреждения и организации, общественные объединения, расположенные на территории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, при осуществлении депутатских полномочий.</w:t>
      </w:r>
      <w:r>
        <w:rPr>
          <w:color w:val="000000" w:themeColor="text1"/>
          <w:sz w:val="28"/>
          <w:szCs w:val="28"/>
        </w:rPr>
      </w:r>
    </w:p>
    <w:p>
      <w:pPr>
        <w:pStyle w:val="722"/>
        <w:numPr>
          <w:ilvl w:val="0"/>
          <w:numId w:val="22"/>
        </w:numPr>
        <w:contextualSpacing/>
        <w:ind w:left="0" w:right="-285" w:firstLine="709"/>
        <w:jc w:val="both"/>
        <w:spacing w:after="0" w:line="240" w:lineRule="auto"/>
        <w:tabs>
          <w:tab w:val="num" w:pos="900" w:leader="none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Удостоверение </w:t>
      </w:r>
      <w:r>
        <w:rPr>
          <w:color w:val="000000" w:themeColor="text1"/>
          <w:sz w:val="28"/>
          <w:szCs w:val="28"/>
        </w:rPr>
        <w:t xml:space="preserve">изготавливается в виде книжечки в </w:t>
      </w:r>
      <w:r>
        <w:rPr>
          <w:color w:val="000000" w:themeColor="text1"/>
          <w:sz w:val="28"/>
          <w:szCs w:val="28"/>
        </w:rPr>
        <w:t xml:space="preserve">твердой обложке из кожи или кож</w:t>
      </w:r>
      <w:r>
        <w:rPr>
          <w:color w:val="000000" w:themeColor="text1"/>
          <w:sz w:val="28"/>
          <w:szCs w:val="28"/>
        </w:rPr>
        <w:t xml:space="preserve">заменителя темно</w:t>
      </w:r>
      <w:r>
        <w:rPr>
          <w:color w:val="000000" w:themeColor="text1"/>
          <w:sz w:val="28"/>
          <w:szCs w:val="28"/>
        </w:rPr>
        <w:t xml:space="preserve">-красного цвета, размером 100х</w:t>
      </w:r>
      <w:r>
        <w:rPr>
          <w:color w:val="000000" w:themeColor="text1"/>
          <w:sz w:val="28"/>
          <w:szCs w:val="28"/>
        </w:rPr>
        <w:t xml:space="preserve">70 мм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в сложенном виде (образец прилагается). </w:t>
      </w:r>
      <w:r>
        <w:rPr>
          <w:color w:val="000000" w:themeColor="text1"/>
          <w:sz w:val="28"/>
          <w:szCs w:val="28"/>
        </w:rPr>
      </w:r>
    </w:p>
    <w:p>
      <w:pPr>
        <w:pStyle w:val="722"/>
        <w:numPr>
          <w:ilvl w:val="0"/>
          <w:numId w:val="22"/>
        </w:numPr>
        <w:contextualSpacing/>
        <w:ind w:left="0" w:right="-285" w:firstLine="709"/>
        <w:jc w:val="both"/>
        <w:spacing w:after="0" w:line="240" w:lineRule="auto"/>
        <w:tabs>
          <w:tab w:val="num" w:pos="9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 xml:space="preserve">лицевой стороне удостоверения вверху, на равном расстоянии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от  краев, нанесены герб </w:t>
      </w:r>
      <w:r>
        <w:rPr>
          <w:bCs/>
          <w:color w:val="000000" w:themeColor="text1"/>
          <w:sz w:val="28"/>
          <w:szCs w:val="28"/>
        </w:rPr>
        <w:t xml:space="preserve">Белгородского района Белгородской области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 xml:space="preserve">слово «</w:t>
      </w:r>
      <w:r>
        <w:rPr>
          <w:caps/>
          <w:color w:val="000000" w:themeColor="text1"/>
          <w:sz w:val="28"/>
          <w:szCs w:val="28"/>
        </w:rPr>
        <w:t xml:space="preserve">Удостоверение</w:t>
      </w:r>
      <w:r>
        <w:rPr>
          <w:color w:val="000000" w:themeColor="text1"/>
          <w:sz w:val="28"/>
          <w:szCs w:val="28"/>
        </w:rPr>
        <w:t xml:space="preserve">», выполненные тиснением золотом.</w:t>
      </w:r>
      <w:r>
        <w:rPr>
          <w:color w:val="000000" w:themeColor="text1"/>
          <w:sz w:val="28"/>
          <w:szCs w:val="28"/>
        </w:rPr>
      </w:r>
    </w:p>
    <w:p>
      <w:pPr>
        <w:pStyle w:val="711"/>
        <w:contextualSpacing/>
        <w:ind w:right="-2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Внутренние стороны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удостоверения изготавливаются из бумаги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нанесением защитной сетки розового цвета.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22"/>
        <w:numPr>
          <w:ilvl w:val="0"/>
          <w:numId w:val="22"/>
        </w:numPr>
        <w:contextualSpacing/>
        <w:ind w:left="0" w:right="-285" w:firstLine="709"/>
        <w:jc w:val="both"/>
        <w:spacing w:after="0" w:line="240" w:lineRule="auto"/>
        <w:tabs>
          <w:tab w:val="num" w:pos="9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левой странице внутреннего разворота вверху расположена надпись «Удостоверение № ____», под ней в центре страницы – ф</w:t>
      </w:r>
      <w:r>
        <w:rPr>
          <w:color w:val="000000" w:themeColor="text1"/>
          <w:sz w:val="28"/>
          <w:szCs w:val="28"/>
        </w:rPr>
        <w:t xml:space="preserve">амилия, имя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и отчество депутата.</w:t>
      </w:r>
      <w:r>
        <w:rPr>
          <w:color w:val="000000" w:themeColor="text1"/>
          <w:sz w:val="28"/>
          <w:szCs w:val="28"/>
        </w:rPr>
      </w:r>
    </w:p>
    <w:p>
      <w:pPr>
        <w:pStyle w:val="711"/>
        <w:contextualSpacing/>
        <w:ind w:right="-285" w:firstLine="709"/>
        <w:jc w:val="both"/>
        <w:tabs>
          <w:tab w:val="num" w:pos="1080" w:leader="none"/>
        </w:tabs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Ниже – слова «является» и две пустые строки для занесения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должности депутата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земском собрании («Глава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Комсомольского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поселения», «заместитель главы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Комсомольского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«депутат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Комсомольского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поселения)». </w:t>
      </w:r>
      <w:r>
        <w:rPr>
          <w:color w:val="000000" w:themeColor="text1"/>
        </w:rPr>
      </w:r>
    </w:p>
    <w:p>
      <w:pPr>
        <w:pStyle w:val="711"/>
        <w:contextualSpacing/>
        <w:ind w:right="-285" w:firstLine="709"/>
        <w:jc w:val="both"/>
        <w:tabs>
          <w:tab w:val="num" w:pos="108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нижней части левой  внутренней стороны удостоверения в две строки располагаются слова «Глава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Комсомольского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 и место для его подписи.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11"/>
        <w:contextualSpacing/>
        <w:ind w:right="-285" w:firstLine="709"/>
        <w:jc w:val="both"/>
        <w:tabs>
          <w:tab w:val="num" w:pos="108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скрепляется гербовой печатью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Комсомольского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02"/>
        <w:numPr>
          <w:ilvl w:val="0"/>
          <w:numId w:val="22"/>
        </w:numPr>
        <w:contextualSpacing/>
        <w:ind w:left="0" w:right="-285" w:firstLine="709"/>
        <w:jc w:val="both"/>
        <w:tabs>
          <w:tab w:val="num" w:pos="9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правой внутренней стороне удостоверения, в верхней ее части,  расположена надпись: «</w:t>
      </w:r>
      <w:r>
        <w:rPr>
          <w:color w:val="000000" w:themeColor="text1"/>
          <w:sz w:val="28"/>
          <w:szCs w:val="28"/>
        </w:rPr>
        <w:t xml:space="preserve">ЗЕМСКОЕ СОБРАНИЕ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ПОСЕЛЕНИЯ»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</w:r>
    </w:p>
    <w:p>
      <w:pPr>
        <w:pStyle w:val="711"/>
        <w:contextualSpacing/>
        <w:ind w:right="-285" w:firstLine="709"/>
        <w:jc w:val="both"/>
        <w:tabs>
          <w:tab w:val="num" w:pos="108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Ниже, в левой части правой внутренней стороны удостоверения оставлено чистое поле для цветной или черно-белой фотографии владельца удостоверения, выполненной на матовой фотобумаге, в анфас, без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головного убора, размером 30x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мм.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11"/>
        <w:contextualSpacing/>
        <w:ind w:right="-285" w:firstLine="709"/>
        <w:jc w:val="both"/>
        <w:tabs>
          <w:tab w:val="num" w:pos="108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правой части правой внутренней стороны удостоверения изображен герб Белгородского района Белгородской области (в цветном исполнении). Над гербом помещаются слова «2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годы», ниже герба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надпись «пятый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созыв», под ней – пунктирная линейка и надпись «дата выдачи».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11"/>
        <w:contextualSpacing/>
        <w:ind w:right="-285" w:firstLine="709"/>
        <w:jc w:val="both"/>
        <w:tabs>
          <w:tab w:val="num" w:pos="108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нижней части правой внутренней стороны удостоверения в две строки располагаются слова «Глава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Комсомольского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поселения» и место для его подписи.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11"/>
        <w:contextualSpacing/>
        <w:ind w:right="-285" w:firstLine="709"/>
        <w:jc w:val="both"/>
        <w:tabs>
          <w:tab w:val="num" w:pos="108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Фотографи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скрепляется гербовой печатью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Комсомольского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22"/>
        <w:numPr>
          <w:ilvl w:val="0"/>
          <w:numId w:val="22"/>
        </w:numPr>
        <w:contextualSpacing/>
        <w:ind w:left="0" w:right="-285" w:firstLine="709"/>
        <w:jc w:val="both"/>
        <w:spacing w:after="0" w:line="240" w:lineRule="auto"/>
        <w:tabs>
          <w:tab w:val="num" w:pos="9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Хранение и выдача бланков удостоверений осуществляется </w:t>
      </w:r>
      <w:r>
        <w:rPr>
          <w:color w:val="000000" w:themeColor="text1"/>
          <w:sz w:val="28"/>
          <w:szCs w:val="28"/>
        </w:rPr>
        <w:t xml:space="preserve">главой </w:t>
      </w:r>
      <w:r>
        <w:rPr>
          <w:color w:val="000000" w:themeColor="text1"/>
          <w:sz w:val="28"/>
          <w:szCs w:val="28"/>
        </w:rPr>
        <w:t xml:space="preserve">Комсомольского </w:t>
      </w:r>
      <w:r>
        <w:rPr>
          <w:color w:val="000000" w:themeColor="text1"/>
          <w:sz w:val="28"/>
          <w:szCs w:val="28"/>
        </w:rPr>
        <w:t xml:space="preserve">сельс</w:t>
      </w:r>
      <w:r>
        <w:rPr>
          <w:color w:val="000000" w:themeColor="text1"/>
          <w:sz w:val="28"/>
          <w:szCs w:val="28"/>
        </w:rPr>
        <w:t xml:space="preserve">кого поселения</w:t>
      </w:r>
      <w:r>
        <w:rPr>
          <w:color w:val="000000" w:themeColor="text1"/>
          <w:sz w:val="28"/>
          <w:szCs w:val="28"/>
        </w:rPr>
        <w:t xml:space="preserve">, а в его отсутствие – </w:t>
      </w:r>
      <w:r>
        <w:rPr>
          <w:color w:val="000000" w:themeColor="text1"/>
          <w:sz w:val="28"/>
          <w:szCs w:val="28"/>
        </w:rPr>
        <w:t xml:space="preserve">заместителем главы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. Бланки удостоверений являются документом строгой отчетности, подлежащим регистрации. </w:t>
      </w:r>
      <w:r>
        <w:rPr>
          <w:color w:val="000000" w:themeColor="text1"/>
          <w:sz w:val="28"/>
          <w:szCs w:val="28"/>
        </w:rPr>
      </w:r>
    </w:p>
    <w:p>
      <w:pPr>
        <w:pStyle w:val="722"/>
        <w:numPr>
          <w:ilvl w:val="0"/>
          <w:numId w:val="22"/>
        </w:numPr>
        <w:contextualSpacing/>
        <w:ind w:left="0" w:right="-285" w:firstLine="709"/>
        <w:jc w:val="both"/>
        <w:spacing w:after="0" w:line="240" w:lineRule="auto"/>
        <w:tabs>
          <w:tab w:val="num" w:pos="9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Удостоверение выдается не позднее 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0 дней с момента избрания </w:t>
      </w:r>
      <w:r>
        <w:rPr>
          <w:color w:val="000000" w:themeColor="text1"/>
          <w:sz w:val="28"/>
          <w:szCs w:val="28"/>
        </w:rPr>
        <w:t xml:space="preserve">главы </w:t>
      </w:r>
      <w:r>
        <w:rPr>
          <w:color w:val="000000" w:themeColor="text1"/>
          <w:sz w:val="28"/>
          <w:szCs w:val="28"/>
        </w:rPr>
        <w:t xml:space="preserve">Комсомольского </w:t>
      </w:r>
      <w:r>
        <w:rPr>
          <w:color w:val="000000" w:themeColor="text1"/>
          <w:sz w:val="28"/>
          <w:szCs w:val="28"/>
        </w:rPr>
        <w:t xml:space="preserve">сель</w:t>
      </w:r>
      <w:r>
        <w:rPr>
          <w:color w:val="000000" w:themeColor="text1"/>
          <w:sz w:val="28"/>
          <w:szCs w:val="28"/>
        </w:rPr>
        <w:t xml:space="preserve">ского поселения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2"/>
        <w:numPr>
          <w:ilvl w:val="0"/>
          <w:numId w:val="22"/>
        </w:numPr>
        <w:contextualSpacing/>
        <w:ind w:left="0" w:right="-285" w:firstLine="709"/>
        <w:jc w:val="both"/>
        <w:spacing w:after="0" w:line="240" w:lineRule="auto"/>
        <w:tabs>
          <w:tab w:val="num" w:pos="9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утери (порчи) удостоверения депутат земского </w:t>
      </w:r>
      <w:r>
        <w:rPr>
          <w:color w:val="000000" w:themeColor="text1"/>
          <w:sz w:val="28"/>
          <w:szCs w:val="28"/>
        </w:rPr>
        <w:t xml:space="preserve">собрания подает</w:t>
      </w:r>
      <w:r>
        <w:rPr>
          <w:color w:val="000000" w:themeColor="text1"/>
          <w:sz w:val="28"/>
          <w:szCs w:val="28"/>
        </w:rPr>
        <w:t xml:space="preserve"> на имя </w:t>
      </w:r>
      <w:r>
        <w:rPr>
          <w:color w:val="000000" w:themeColor="text1"/>
          <w:sz w:val="28"/>
          <w:szCs w:val="28"/>
        </w:rPr>
        <w:t xml:space="preserve">главы</w:t>
      </w:r>
      <w:r>
        <w:rPr>
          <w:color w:val="000000" w:themeColor="text1"/>
          <w:sz w:val="28"/>
          <w:szCs w:val="28"/>
        </w:rPr>
        <w:t xml:space="preserve"> Комсомольского</w:t>
      </w:r>
      <w:r>
        <w:rPr>
          <w:color w:val="000000" w:themeColor="text1"/>
          <w:sz w:val="28"/>
          <w:szCs w:val="28"/>
        </w:rPr>
        <w:t xml:space="preserve"> сель</w:t>
      </w:r>
      <w:r>
        <w:rPr>
          <w:color w:val="000000" w:themeColor="text1"/>
          <w:sz w:val="28"/>
          <w:szCs w:val="28"/>
        </w:rPr>
        <w:t xml:space="preserve">ского поселения </w:t>
      </w:r>
      <w:r>
        <w:rPr>
          <w:color w:val="000000" w:themeColor="text1"/>
          <w:sz w:val="28"/>
          <w:szCs w:val="28"/>
        </w:rPr>
        <w:t xml:space="preserve">заявление о выдаче дубликата удостоверения, в котором указывает причину утери (порчи).</w:t>
      </w:r>
      <w:r>
        <w:rPr>
          <w:color w:val="000000" w:themeColor="text1"/>
          <w:sz w:val="28"/>
          <w:szCs w:val="28"/>
        </w:rPr>
      </w:r>
    </w:p>
    <w:p>
      <w:pPr>
        <w:pStyle w:val="722"/>
        <w:numPr>
          <w:ilvl w:val="0"/>
          <w:numId w:val="22"/>
        </w:numPr>
        <w:contextualSpacing/>
        <w:ind w:left="0" w:right="-285" w:firstLine="709"/>
        <w:jc w:val="both"/>
        <w:spacing w:after="0" w:line="240" w:lineRule="auto"/>
        <w:tabs>
          <w:tab w:val="num" w:pos="9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письменного разрешения главы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поселения выдается новое удостоверение с пометкой «дубликат». </w:t>
      </w:r>
      <w:r>
        <w:rPr>
          <w:color w:val="000000" w:themeColor="text1"/>
          <w:sz w:val="28"/>
          <w:szCs w:val="28"/>
        </w:rPr>
      </w:r>
    </w:p>
    <w:p>
      <w:pPr>
        <w:pStyle w:val="722"/>
        <w:numPr>
          <w:ilvl w:val="0"/>
          <w:numId w:val="22"/>
        </w:numPr>
        <w:contextualSpacing/>
        <w:ind w:left="0" w:right="-285" w:firstLine="709"/>
        <w:jc w:val="both"/>
        <w:spacing w:after="0" w:line="240" w:lineRule="auto"/>
        <w:tabs>
          <w:tab w:val="num" w:pos="9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Депутат </w:t>
      </w:r>
      <w:r>
        <w:rPr>
          <w:color w:val="000000" w:themeColor="text1"/>
          <w:sz w:val="28"/>
          <w:szCs w:val="28"/>
        </w:rPr>
        <w:t xml:space="preserve">земского собрания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Комсомольского сельского</w:t>
      </w:r>
      <w:r>
        <w:rPr>
          <w:color w:val="000000" w:themeColor="text1"/>
          <w:sz w:val="28"/>
          <w:szCs w:val="28"/>
        </w:rPr>
        <w:t xml:space="preserve"> поселения </w:t>
      </w:r>
      <w:r>
        <w:rPr>
          <w:color w:val="000000" w:themeColor="text1"/>
          <w:sz w:val="28"/>
          <w:szCs w:val="28"/>
        </w:rPr>
        <w:t xml:space="preserve">пользуется удостоверением в течение срока своих полномочий и не вправе передавать </w:t>
      </w:r>
      <w:r>
        <w:rPr>
          <w:color w:val="000000" w:themeColor="text1"/>
          <w:sz w:val="28"/>
          <w:szCs w:val="28"/>
        </w:rPr>
        <w:t xml:space="preserve">его</w:t>
      </w:r>
      <w:r>
        <w:rPr>
          <w:color w:val="000000" w:themeColor="text1"/>
          <w:sz w:val="28"/>
          <w:szCs w:val="28"/>
        </w:rPr>
        <w:t xml:space="preserve"> другому лицу.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2"/>
        <w:contextualSpacing/>
        <w:ind w:right="-285" w:firstLine="70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22"/>
        <w:contextualSpacing/>
        <w:ind w:right="-285" w:firstLine="709"/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722"/>
        <w:contextualSpacing/>
        <w:ind w:right="-285" w:firstLine="709"/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722"/>
        <w:contextualSpacing/>
        <w:ind w:right="-285" w:firstLine="709"/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711"/>
        <w:contextualSpacing/>
        <w:ind w:left="4800" w:right="-285" w:firstLine="709"/>
        <w:widowControl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УТВЕРЖДЕНА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711"/>
        <w:contextualSpacing/>
        <w:ind w:left="4800" w:firstLine="0"/>
        <w:jc w:val="center"/>
        <w:widowControl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земского собрания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Комсомольского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711"/>
        <w:contextualSpacing/>
        <w:ind w:left="4800" w:firstLine="0"/>
        <w:jc w:val="center"/>
        <w:widowControl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 «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9» сентября 20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711"/>
        <w:contextualSpacing/>
        <w:ind w:left="5580" w:firstLine="0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1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образца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удостоверения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депутата земского собрания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Комсомольского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пятого созыва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71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18"/>
        <w:contextualSpacing/>
        <w:tabs>
          <w:tab w:val="left" w:pos="3465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Лицевая сторона удостоверения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1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61"/>
      </w:tblGrid>
      <w:tr>
        <w:trPr>
          <w:trHeight w:val="39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1" w:type="dxa"/>
            <w:vAlign w:val="top"/>
            <w:textDirection w:val="lrTb"/>
            <w:noWrap w:val="false"/>
          </w:tcPr>
          <w:p>
            <w:pPr>
              <w:pStyle w:val="704"/>
              <w:contextualSpacing/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51637" cy="962863"/>
                      <wp:effectExtent l="0" t="0" r="0" b="0"/>
                      <wp:docPr id="2" name="_x0000_i104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1637" cy="962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59.18pt;height:75.82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704"/>
              <w:contextualSpacing/>
              <w:ind w:right="-108"/>
              <w:jc w:val="center"/>
              <w:spacing w:before="0" w:after="0"/>
              <w:rPr>
                <w:rFonts w:ascii="Times New Roman" w:hAnsi="Times New Roman" w:cs="Times New Roman"/>
                <w:i w:val="0"/>
                <w:caps/>
                <w:color w:val="000000" w:themeColor="text1"/>
                <w:spacing w:val="60"/>
              </w:rPr>
            </w:pPr>
            <w:r>
              <w:rPr>
                <w:rFonts w:ascii="Times New Roman" w:hAnsi="Times New Roman" w:cs="Times New Roman"/>
                <w:i w:val="0"/>
                <w:caps/>
                <w:color w:val="000000" w:themeColor="text1"/>
                <w:spacing w:val="60"/>
              </w:rPr>
            </w:r>
            <w:r>
              <w:rPr>
                <w:rFonts w:ascii="Times New Roman" w:hAnsi="Times New Roman" w:cs="Times New Roman"/>
                <w:i w:val="0"/>
                <w:caps/>
                <w:color w:val="000000" w:themeColor="text1"/>
                <w:spacing w:val="60"/>
              </w:rPr>
            </w:r>
          </w:p>
          <w:p>
            <w:pPr>
              <w:pStyle w:val="704"/>
              <w:contextualSpacing/>
              <w:ind w:right="-108"/>
              <w:jc w:val="center"/>
              <w:spacing w:before="0" w:after="0"/>
              <w:rPr>
                <w:rFonts w:ascii="Times New Roman" w:hAnsi="Times New Roman" w:cs="Times New Roman"/>
                <w:i w:val="0"/>
                <w:caps/>
                <w:color w:val="000000" w:themeColor="text1"/>
                <w:spacing w:val="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caps/>
                <w:color w:val="000000" w:themeColor="text1"/>
                <w:spacing w:val="60"/>
                <w:sz w:val="40"/>
                <w:szCs w:val="40"/>
              </w:rPr>
              <w:t xml:space="preserve">удостоверение</w:t>
            </w:r>
            <w:r>
              <w:rPr>
                <w:rFonts w:ascii="Times New Roman" w:hAnsi="Times New Roman" w:cs="Times New Roman"/>
                <w:i w:val="0"/>
                <w:caps/>
                <w:color w:val="000000" w:themeColor="text1"/>
                <w:spacing w:val="60"/>
                <w:sz w:val="40"/>
                <w:szCs w:val="40"/>
              </w:rPr>
            </w:r>
          </w:p>
          <w:p>
            <w:pPr>
              <w:pStyle w:val="702"/>
              <w:contextualSpacing/>
              <w:ind w:right="-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</w:tbl>
    <w:p>
      <w:pPr>
        <w:pStyle w:val="702"/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702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левой внутренней стороне удостоверения находится текст:</w:t>
      </w:r>
      <w:r>
        <w:rPr>
          <w:color w:val="000000" w:themeColor="text1"/>
          <w:sz w:val="28"/>
          <w:szCs w:val="28"/>
        </w:rPr>
      </w:r>
    </w:p>
    <w:p>
      <w:pPr>
        <w:pStyle w:val="702"/>
        <w:contextualSpacing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0" w:type="dxa"/>
            <w:vAlign w:val="top"/>
            <w:textDirection w:val="lrTb"/>
            <w:noWrap w:val="false"/>
          </w:tcPr>
          <w:p>
            <w:pPr>
              <w:pStyle w:val="702"/>
              <w:contextualSpacing/>
              <w:ind w:right="72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aps/>
                <w:color w:val="000000" w:themeColor="text1"/>
                <w:spacing w:val="60"/>
                <w:sz w:val="26"/>
                <w:szCs w:val="26"/>
              </w:rPr>
              <w:t xml:space="preserve">удостоверение</w:t>
            </w:r>
            <w:r>
              <w:rPr>
                <w:b/>
                <w:color w:val="000000" w:themeColor="text1"/>
                <w:sz w:val="26"/>
              </w:rPr>
              <w:t xml:space="preserve"> № </w:t>
            </w:r>
            <w:r>
              <w:rPr>
                <w:b/>
                <w:color w:val="000000" w:themeColor="text1"/>
                <w:sz w:val="26"/>
              </w:rPr>
              <w:t xml:space="preserve">___</w:t>
            </w:r>
            <w:r>
              <w:rPr>
                <w:b/>
                <w:color w:val="000000" w:themeColor="text1"/>
                <w:sz w:val="28"/>
              </w:rPr>
            </w:r>
            <w:r>
              <w:rPr>
                <w:b/>
                <w:color w:val="000000" w:themeColor="text1"/>
                <w:sz w:val="28"/>
              </w:rPr>
            </w:r>
          </w:p>
          <w:p>
            <w:pPr>
              <w:pStyle w:val="702"/>
              <w:contextualSpacing/>
              <w:ind w:left="74" w:right="7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_________________</w:t>
            </w:r>
            <w:r>
              <w:rPr>
                <w:b/>
                <w:color w:val="000000" w:themeColor="text1"/>
              </w:rPr>
              <w:t xml:space="preserve">__________________</w:t>
            </w:r>
            <w:r>
              <w:rPr>
                <w:b/>
                <w:color w:val="000000" w:themeColor="text1"/>
              </w:rPr>
              <w:t xml:space="preserve">___</w:t>
            </w:r>
            <w:r>
              <w:rPr>
                <w:b/>
                <w:color w:val="000000" w:themeColor="text1"/>
              </w:rPr>
              <w:t xml:space="preserve">________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Style w:val="702"/>
              <w:contextualSpacing/>
              <w:ind w:left="72" w:right="72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(фамилия, имя, отчество)</w:t>
            </w:r>
            <w:r>
              <w:rPr>
                <w:color w:val="000000" w:themeColor="text1"/>
                <w:sz w:val="22"/>
              </w:rPr>
            </w:r>
          </w:p>
          <w:p>
            <w:pPr>
              <w:pStyle w:val="702"/>
              <w:contextualSpacing/>
              <w:ind w:left="72" w:right="72"/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________________________________</w:t>
            </w:r>
            <w:r>
              <w:rPr>
                <w:b/>
                <w:color w:val="000000" w:themeColor="text1"/>
                <w:sz w:val="22"/>
              </w:rPr>
              <w:t xml:space="preserve">_______</w:t>
            </w:r>
            <w:r>
              <w:rPr>
                <w:b/>
                <w:color w:val="000000" w:themeColor="text1"/>
                <w:sz w:val="22"/>
              </w:rPr>
              <w:t xml:space="preserve">___</w:t>
            </w:r>
            <w:r>
              <w:rPr>
                <w:b/>
                <w:color w:val="000000" w:themeColor="text1"/>
                <w:sz w:val="22"/>
              </w:rPr>
              <w:t xml:space="preserve">______</w:t>
            </w:r>
            <w:r>
              <w:rPr>
                <w:b/>
                <w:color w:val="000000" w:themeColor="text1"/>
                <w:sz w:val="22"/>
              </w:rPr>
              <w:t xml:space="preserve">__</w:t>
            </w:r>
            <w:r>
              <w:rPr>
                <w:b/>
                <w:color w:val="000000" w:themeColor="text1"/>
                <w:sz w:val="22"/>
              </w:rPr>
            </w:r>
          </w:p>
          <w:p>
            <w:pPr>
              <w:pStyle w:val="702"/>
              <w:contextualSpacing/>
              <w:ind w:left="72" w:right="72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Style w:val="702"/>
              <w:contextualSpacing/>
              <w:ind w:left="72" w:right="72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является </w:t>
            </w:r>
            <w:r>
              <w:rPr>
                <w:b/>
                <w:color w:val="000000" w:themeColor="text1"/>
              </w:rPr>
              <w:t xml:space="preserve">_____________________________________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702"/>
              <w:contextualSpacing/>
              <w:ind w:left="72" w:right="7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(должность)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702"/>
              <w:contextualSpacing/>
              <w:ind w:left="72" w:right="72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 xml:space="preserve">земского собрания </w:t>
            </w:r>
            <w:r>
              <w:rPr>
                <w:b/>
                <w:color w:val="000000" w:themeColor="text1"/>
              </w:rPr>
              <w:t xml:space="preserve">Комсомольского</w:t>
            </w:r>
            <w:r>
              <w:rPr>
                <w:b/>
                <w:color w:val="000000" w:themeColor="text1"/>
              </w:rPr>
              <w:t xml:space="preserve"> сельского поселения </w:t>
            </w:r>
            <w:r>
              <w:rPr>
                <w:bCs/>
                <w:color w:val="000000" w:themeColor="text1"/>
                <w:sz w:val="18"/>
                <w:szCs w:val="18"/>
              </w:rPr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702"/>
              <w:contextualSpacing/>
              <w:ind w:left="74" w:right="74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Глава </w:t>
            </w:r>
            <w:r>
              <w:rPr>
                <w:b/>
                <w:color w:val="000000" w:themeColor="text1"/>
                <w:sz w:val="22"/>
              </w:rPr>
              <w:t xml:space="preserve">Комсомольского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  <w:p>
            <w:pPr>
              <w:pStyle w:val="702"/>
              <w:contextualSpacing/>
              <w:ind w:left="74" w:right="74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</w:t>
            </w:r>
            <w:r>
              <w:rPr>
                <w:b/>
                <w:color w:val="000000" w:themeColor="text1"/>
                <w:sz w:val="22"/>
              </w:rPr>
              <w:t xml:space="preserve">ельского поселения</w:t>
            </w:r>
            <w:r>
              <w:rPr>
                <w:b/>
                <w:color w:val="000000" w:themeColor="text1"/>
                <w:sz w:val="22"/>
              </w:rPr>
              <w:t xml:space="preserve"> _____</w:t>
            </w:r>
            <w:r>
              <w:rPr>
                <w:b/>
                <w:color w:val="000000" w:themeColor="text1"/>
                <w:sz w:val="22"/>
              </w:rPr>
              <w:t xml:space="preserve">_____/ </w:t>
            </w:r>
            <w:r>
              <w:rPr>
                <w:b/>
                <w:color w:val="000000" w:themeColor="text1"/>
                <w:sz w:val="22"/>
              </w:rPr>
              <w:t xml:space="preserve">___________________</w:t>
            </w:r>
            <w:r>
              <w:rPr>
                <w:b/>
                <w:color w:val="000000" w:themeColor="text1"/>
                <w:sz w:val="22"/>
              </w:rPr>
              <w:t xml:space="preserve">/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  <w:p>
            <w:pPr>
              <w:pStyle w:val="702"/>
              <w:contextualSpacing/>
              <w:ind w:right="-66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22"/>
              </w:rPr>
              <w:t xml:space="preserve">        М.П.                                                                </w:t>
            </w:r>
            <w:r>
              <w:rPr>
                <w:color w:val="000000" w:themeColor="text1"/>
                <w:sz w:val="22"/>
              </w:rPr>
              <w:t xml:space="preserve">(ф.и.о.)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</w:tbl>
    <w:p>
      <w:pPr>
        <w:pStyle w:val="71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1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1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правой внутренней стороне удостоверения находится текст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02"/>
        <w:contextualSpacing/>
        <w:ind w:right="-1333"/>
        <w:jc w:val="both"/>
        <w:rPr>
          <w:b/>
          <w:color w:val="000000" w:themeColor="text1"/>
          <w:sz w:val="22"/>
          <w:szCs w:val="20"/>
        </w:rPr>
      </w:pPr>
      <w:r>
        <w:rPr>
          <w:b/>
          <w:color w:val="000000" w:themeColor="text1"/>
          <w:sz w:val="22"/>
          <w:szCs w:val="20"/>
        </w:rPr>
      </w:r>
      <w:r>
        <w:rPr>
          <w:b/>
          <w:color w:val="000000" w:themeColor="text1"/>
          <w:sz w:val="22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0"/>
      </w:tblGrid>
      <w:tr>
        <w:trPr>
          <w:trHeight w:val="41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0" w:type="dxa"/>
            <w:vAlign w:val="top"/>
            <w:textDirection w:val="lrTb"/>
            <w:noWrap w:val="false"/>
          </w:tcPr>
          <w:p>
            <w:pPr>
              <w:pStyle w:val="702"/>
              <w:contextualSpacing/>
              <w:ind w:left="72" w:right="102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Style w:val="702"/>
              <w:contextualSpacing/>
              <w:ind w:right="175"/>
              <w:jc w:val="center"/>
              <w:tabs>
                <w:tab w:val="left" w:pos="5652" w:leader="none"/>
              </w:tabs>
              <w:rPr>
                <w:b/>
                <w:caps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b/>
                <w:caps/>
                <w:color w:val="000000" w:themeColor="text1"/>
                <w:spacing w:val="-20"/>
                <w:sz w:val="20"/>
                <w:szCs w:val="20"/>
              </w:rPr>
              <w:t xml:space="preserve">земское собрание </w:t>
            </w:r>
            <w:r>
              <w:rPr>
                <w:b/>
                <w:caps/>
                <w:color w:val="000000" w:themeColor="text1"/>
                <w:spacing w:val="-20"/>
                <w:sz w:val="20"/>
                <w:szCs w:val="20"/>
              </w:rPr>
            </w:r>
          </w:p>
          <w:p>
            <w:pPr>
              <w:pStyle w:val="702"/>
              <w:contextualSpacing/>
              <w:ind w:right="175"/>
              <w:jc w:val="center"/>
              <w:tabs>
                <w:tab w:val="left" w:pos="5652" w:leader="none"/>
              </w:tabs>
              <w:rPr>
                <w:b/>
                <w:caps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b/>
                <w:caps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>
              <w:rPr>
                <w:b/>
                <w:caps/>
                <w:color w:val="000000" w:themeColor="text1"/>
                <w:spacing w:val="-20"/>
                <w:sz w:val="20"/>
                <w:szCs w:val="20"/>
              </w:rPr>
              <w:t xml:space="preserve">Комсомольского</w:t>
            </w:r>
            <w:r>
              <w:rPr>
                <w:b/>
                <w:caps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>
              <w:rPr>
                <w:b/>
                <w:caps/>
                <w:color w:val="000000" w:themeColor="text1"/>
                <w:spacing w:val="-20"/>
                <w:sz w:val="20"/>
                <w:szCs w:val="20"/>
              </w:rPr>
              <w:t xml:space="preserve"> сельского </w:t>
            </w:r>
            <w:r>
              <w:rPr>
                <w:b/>
                <w:caps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>
              <w:rPr>
                <w:b/>
                <w:caps/>
                <w:color w:val="000000" w:themeColor="text1"/>
                <w:spacing w:val="-20"/>
                <w:sz w:val="20"/>
                <w:szCs w:val="20"/>
              </w:rPr>
              <w:t xml:space="preserve">поселения</w:t>
            </w:r>
            <w:r>
              <w:rPr>
                <w:b/>
                <w:caps/>
                <w:color w:val="000000" w:themeColor="text1"/>
                <w:spacing w:val="-20"/>
                <w:sz w:val="20"/>
                <w:szCs w:val="20"/>
              </w:rPr>
            </w:r>
          </w:p>
          <w:p>
            <w:pPr>
              <w:pStyle w:val="702"/>
              <w:contextualSpacing/>
              <w:ind w:right="175"/>
              <w:jc w:val="center"/>
              <w:tabs>
                <w:tab w:val="left" w:pos="5652" w:leader="none"/>
              </w:tabs>
              <w:rPr>
                <w:b/>
                <w:caps/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139065</wp:posOffset>
                      </wp:positionV>
                      <wp:extent cx="1175385" cy="1494155"/>
                      <wp:effectExtent l="0" t="0" r="0" b="0"/>
                      <wp:wrapNone/>
                      <wp:docPr id="3" name="_x0000_s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175385" cy="149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524288;o:allowoverlap:true;o:allowincell:true;mso-position-horizontal-relative:text;margin-left:19.05pt;mso-position-horizontal:absolute;mso-position-vertical-relative:text;margin-top:10.95pt;mso-position-vertical:absolute;width:92.55pt;height:117.65pt;mso-wrap-distance-left:9.00pt;mso-wrap-distance-top:0.00pt;mso-wrap-distance-right:9.00pt;mso-wrap-distance-bottom:0.00pt;visibility:visible;" fillcolor="#FFFFFF" strokecolor="#000000"/>
                  </w:pict>
                </mc:Fallback>
              </mc:AlternateContent>
            </w:r>
            <w:r>
              <w:rPr>
                <w:b/>
                <w:caps/>
                <w:color w:val="000000" w:themeColor="text1"/>
                <w:spacing w:val="-20"/>
                <w:sz w:val="22"/>
                <w:szCs w:val="22"/>
              </w:rPr>
            </w:r>
            <w:r>
              <w:rPr>
                <w:b/>
                <w:caps/>
                <w:color w:val="000000" w:themeColor="text1"/>
                <w:spacing w:val="-20"/>
                <w:sz w:val="22"/>
                <w:szCs w:val="22"/>
              </w:rPr>
            </w:r>
          </w:p>
          <w:p>
            <w:pPr>
              <w:pStyle w:val="702"/>
              <w:contextualSpacing/>
              <w:ind w:left="2410" w:right="176"/>
              <w:jc w:val="center"/>
              <w:tabs>
                <w:tab w:val="left" w:pos="2412" w:leader="none"/>
                <w:tab w:val="left" w:pos="6792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20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23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-20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годы</w:t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pStyle w:val="702"/>
              <w:contextualSpacing/>
              <w:ind w:left="2412" w:right="175"/>
              <w:jc w:val="center"/>
              <w:tabs>
                <w:tab w:val="left" w:pos="2412" w:leader="none"/>
                <w:tab w:val="left" w:pos="6792" w:leader="none"/>
              </w:tabs>
              <w:rPr>
                <w:b/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9166" cy="833933"/>
                      <wp:effectExtent l="0" t="0" r="0" b="0"/>
                      <wp:docPr id="4" name="_x0000_i104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9166" cy="8339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50.33pt;height:65.66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Style w:val="702"/>
              <w:contextualSpacing/>
              <w:ind w:left="2412" w:right="176"/>
              <w:jc w:val="center"/>
              <w:tabs>
                <w:tab w:val="left" w:pos="2412" w:leader="none"/>
                <w:tab w:val="left" w:pos="6792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пятый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созыв</w:t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pStyle w:val="702"/>
              <w:contextualSpacing/>
              <w:ind w:left="2591" w:right="176"/>
              <w:tabs>
                <w:tab w:val="left" w:pos="2592" w:leader="none"/>
                <w:tab w:val="left" w:pos="4745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«____» _____________ 20___ года 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702"/>
              <w:contextualSpacing/>
              <w:ind w:left="3132" w:right="175"/>
              <w:tabs>
                <w:tab w:val="left" w:pos="2592" w:leader="none"/>
                <w:tab w:val="left" w:pos="4745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дата выдачи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702"/>
              <w:contextualSpacing/>
              <w:ind w:left="252" w:right="175"/>
              <w:tabs>
                <w:tab w:val="left" w:pos="4745" w:leader="none"/>
              </w:tabs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Style w:val="702"/>
              <w:contextualSpacing/>
              <w:ind w:left="252" w:right="175"/>
              <w:tabs>
                <w:tab w:val="left" w:pos="474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Глава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Комсомольского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pStyle w:val="702"/>
              <w:contextualSpacing/>
              <w:ind w:left="252" w:right="175"/>
              <w:tabs>
                <w:tab w:val="left" w:pos="474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сельского поселения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_________/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_________________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/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pStyle w:val="702"/>
              <w:contextualSpacing/>
              <w:ind w:left="252" w:right="175"/>
              <w:tabs>
                <w:tab w:val="left" w:pos="4745" w:leader="none"/>
              </w:tabs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М.П.                                               </w:t>
            </w:r>
            <w:r>
              <w:rPr>
                <w:color w:val="000000" w:themeColor="text1"/>
              </w:rPr>
              <w:t xml:space="preserve">           </w:t>
            </w:r>
            <w:r>
              <w:rPr>
                <w:color w:val="000000" w:themeColor="text1"/>
              </w:rPr>
              <w:t xml:space="preserve">(ф.и.о.)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</w:tbl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50204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rStyle w:val="721"/>
      </w:rPr>
      <w:framePr w:wrap="around" w:vAnchor="text" w:hAnchor="margin" w:xAlign="right" w:y="1"/>
    </w:pPr>
    <w:r>
      <w:rPr>
        <w:rStyle w:val="721"/>
      </w:rPr>
      <w:fldChar w:fldCharType="begin"/>
    </w:r>
    <w:r>
      <w:rPr>
        <w:rStyle w:val="721"/>
      </w:rPr>
      <w:instrText xml:space="preserve">PAGE  </w:instrText>
    </w:r>
    <w:r>
      <w:rPr>
        <w:rStyle w:val="721"/>
      </w:rPr>
      <w:fldChar w:fldCharType="end"/>
    </w:r>
    <w:r>
      <w:rPr>
        <w:rStyle w:val="721"/>
      </w:rPr>
    </w:r>
    <w:r>
      <w:rPr>
        <w:rStyle w:val="721"/>
      </w:rPr>
    </w:r>
  </w:p>
  <w:p>
    <w:pPr>
      <w:pStyle w:val="72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rPr>
        <w:sz w:val="22"/>
        <w:szCs w:val="22"/>
      </w:rPr>
    </w:pPr>
    <w:r>
      <w:rPr>
        <w:sz w:val="22"/>
        <w:szCs w:val="22"/>
      </w:rPr>
      <w:t xml:space="preserve">–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5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–</w:t>
    </w:r>
    <w:r>
      <w:rPr>
        <w:sz w:val="22"/>
        <w:szCs w:val="22"/>
      </w:rPr>
    </w:r>
    <w:r>
      <w:rPr>
        <w:sz w:val="22"/>
        <w:szCs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2649" w:hanging="360"/>
        <w:tabs>
          <w:tab w:val="num" w:pos="2649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90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20" w:hanging="360"/>
        <w:tabs>
          <w:tab w:val="num" w:pos="16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2724" w:hanging="360"/>
        <w:tabs>
          <w:tab w:val="num" w:pos="2724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2831" w:hanging="360"/>
        <w:tabs>
          <w:tab w:val="num" w:pos="2831" w:leader="none"/>
        </w:tabs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2.%3."/>
      <w:lvlJc w:val="left"/>
      <w:pPr>
        <w:ind w:left="2340" w:hanging="360"/>
        <w:tabs>
          <w:tab w:val="num" w:pos="2340" w:leader="none"/>
        </w:tabs>
      </w:pPr>
      <w:rPr>
        <w:b w:val="0"/>
        <w:color w:val="00000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2831" w:hanging="360"/>
        <w:tabs>
          <w:tab w:val="num" w:pos="283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90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2831" w:hanging="360"/>
        <w:tabs>
          <w:tab w:val="num" w:pos="283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60" w:hanging="900"/>
        <w:tabs>
          <w:tab w:val="num" w:pos="21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2831" w:hanging="360"/>
        <w:tabs>
          <w:tab w:val="num" w:pos="283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2724" w:hanging="360"/>
        <w:tabs>
          <w:tab w:val="num" w:pos="2724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0" w:hanging="360"/>
        <w:tabs>
          <w:tab w:val="num" w:pos="13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20" w:hanging="360"/>
        <w:tabs>
          <w:tab w:val="num" w:pos="20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40" w:hanging="180"/>
        <w:tabs>
          <w:tab w:val="num" w:pos="27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60" w:hanging="360"/>
        <w:tabs>
          <w:tab w:val="num" w:pos="34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80" w:hanging="360"/>
        <w:tabs>
          <w:tab w:val="num" w:pos="41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00" w:hanging="180"/>
        <w:tabs>
          <w:tab w:val="num" w:pos="49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20" w:hanging="360"/>
        <w:tabs>
          <w:tab w:val="num" w:pos="56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40" w:hanging="360"/>
        <w:tabs>
          <w:tab w:val="num" w:pos="63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60" w:hanging="180"/>
        <w:tabs>
          <w:tab w:val="num" w:pos="7060" w:leader="none"/>
        </w:tabs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4"/>
  </w:num>
  <w:num w:numId="8">
    <w:abstractNumId w:val="2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2"/>
  </w:num>
  <w:num w:numId="21">
    <w:abstractNumId w:val="9"/>
  </w:num>
  <w:num w:numId="22">
    <w:abstractNumId w:val="11"/>
  </w:num>
  <w:num w:numId="23">
    <w:abstractNumId w:val="1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2"/>
    <w:next w:val="70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2"/>
    <w:next w:val="70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2"/>
    <w:next w:val="70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2"/>
    <w:next w:val="7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2"/>
    <w:next w:val="7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2"/>
    <w:next w:val="7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2"/>
    <w:next w:val="7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2"/>
    <w:next w:val="7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2"/>
    <w:next w:val="7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2"/>
    <w:next w:val="7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2"/>
    <w:next w:val="7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2"/>
    <w:next w:val="7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2"/>
    <w:next w:val="7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2"/>
    <w:next w:val="7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2"/>
    <w:next w:val="7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2"/>
    <w:next w:val="7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2"/>
    <w:next w:val="7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2"/>
    <w:next w:val="7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2"/>
    <w:next w:val="7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2"/>
    <w:next w:val="7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2"/>
    <w:next w:val="7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2"/>
    <w:next w:val="7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2"/>
    <w:next w:val="702"/>
    <w:uiPriority w:val="99"/>
    <w:unhideWhenUsed/>
    <w:pPr>
      <w:spacing w:after="0" w:afterAutospacing="0"/>
    </w:pPr>
  </w:style>
  <w:style w:type="paragraph" w:styleId="702" w:default="1">
    <w:name w:val="Normal"/>
    <w:next w:val="702"/>
    <w:link w:val="702"/>
    <w:qFormat/>
    <w:rPr>
      <w:sz w:val="24"/>
      <w:szCs w:val="24"/>
      <w:lang w:val="ru-RU" w:eastAsia="ru-RU" w:bidi="ar-SA"/>
    </w:rPr>
  </w:style>
  <w:style w:type="paragraph" w:styleId="703">
    <w:name w:val="Заголовок 1"/>
    <w:basedOn w:val="702"/>
    <w:next w:val="702"/>
    <w:link w:val="702"/>
    <w:qFormat/>
    <w:pPr>
      <w:ind w:firstLine="500"/>
      <w:jc w:val="both"/>
      <w:keepNext/>
      <w:widowControl w:val="off"/>
      <w:outlineLvl w:val="0"/>
    </w:pPr>
    <w:rPr>
      <w:b/>
      <w:bCs/>
      <w:sz w:val="28"/>
      <w:szCs w:val="28"/>
    </w:rPr>
  </w:style>
  <w:style w:type="paragraph" w:styleId="704">
    <w:name w:val="Заголовок 2"/>
    <w:basedOn w:val="702"/>
    <w:next w:val="702"/>
    <w:link w:val="70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05">
    <w:name w:val="Заголовок 3"/>
    <w:basedOn w:val="702"/>
    <w:next w:val="702"/>
    <w:link w:val="702"/>
    <w:qFormat/>
    <w:pPr>
      <w:jc w:val="center"/>
      <w:keepNext/>
      <w:outlineLvl w:val="2"/>
    </w:pPr>
    <w:rPr>
      <w:b/>
      <w:bCs/>
      <w:sz w:val="28"/>
      <w:szCs w:val="28"/>
    </w:rPr>
  </w:style>
  <w:style w:type="paragraph" w:styleId="706">
    <w:name w:val="Заголовок 5"/>
    <w:basedOn w:val="702"/>
    <w:next w:val="702"/>
    <w:link w:val="70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07">
    <w:name w:val="Заголовок 6"/>
    <w:basedOn w:val="702"/>
    <w:next w:val="702"/>
    <w:link w:val="702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708">
    <w:name w:val="Основной шрифт абзаца"/>
    <w:next w:val="708"/>
    <w:link w:val="702"/>
    <w:semiHidden/>
  </w:style>
  <w:style w:type="table" w:styleId="709">
    <w:name w:val="Обычная таблица"/>
    <w:next w:val="709"/>
    <w:link w:val="702"/>
    <w:semiHidden/>
    <w:tblPr/>
  </w:style>
  <w:style w:type="numbering" w:styleId="710">
    <w:name w:val="Нет списка"/>
    <w:next w:val="710"/>
    <w:link w:val="702"/>
    <w:semiHidden/>
  </w:style>
  <w:style w:type="paragraph" w:styleId="711">
    <w:name w:val="ConsPlusNormal"/>
    <w:next w:val="711"/>
    <w:link w:val="70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12">
    <w:name w:val="ConsPlusTitle"/>
    <w:next w:val="712"/>
    <w:link w:val="702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713">
    <w:name w:val="Основной текст"/>
    <w:basedOn w:val="702"/>
    <w:next w:val="713"/>
    <w:link w:val="702"/>
    <w:pPr>
      <w:spacing w:after="120"/>
    </w:pPr>
  </w:style>
  <w:style w:type="paragraph" w:styleId="714">
    <w:name w:val="Основной текст 3"/>
    <w:basedOn w:val="702"/>
    <w:next w:val="714"/>
    <w:link w:val="702"/>
    <w:pPr>
      <w:spacing w:after="120"/>
    </w:pPr>
    <w:rPr>
      <w:sz w:val="16"/>
      <w:szCs w:val="16"/>
    </w:rPr>
  </w:style>
  <w:style w:type="paragraph" w:styleId="715">
    <w:name w:val="ConsNonformat"/>
    <w:next w:val="715"/>
    <w:link w:val="702"/>
    <w:pPr>
      <w:widowControl w:val="off"/>
    </w:pPr>
    <w:rPr>
      <w:rFonts w:ascii="Courier New" w:hAnsi="Courier New"/>
      <w:lang w:val="ru-RU" w:eastAsia="ru-RU" w:bidi="ar-SA"/>
    </w:rPr>
  </w:style>
  <w:style w:type="paragraph" w:styleId="716">
    <w:name w:val="Стандартный HTML"/>
    <w:basedOn w:val="702"/>
    <w:next w:val="716"/>
    <w:link w:val="70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717">
    <w:name w:val="Обычный (веб)"/>
    <w:basedOn w:val="702"/>
    <w:next w:val="717"/>
    <w:link w:val="702"/>
    <w:pPr>
      <w:spacing w:before="100" w:beforeAutospacing="1" w:after="100" w:afterAutospacing="1"/>
    </w:pPr>
  </w:style>
  <w:style w:type="paragraph" w:styleId="718">
    <w:name w:val="ConsPlusNonformat"/>
    <w:next w:val="718"/>
    <w:link w:val="702"/>
    <w:rPr>
      <w:rFonts w:ascii="Courier New" w:hAnsi="Courier New" w:cs="Courier New"/>
      <w:lang w:val="ru-RU" w:eastAsia="ru-RU" w:bidi="ar-SA"/>
    </w:rPr>
  </w:style>
  <w:style w:type="table" w:styleId="719">
    <w:name w:val="Сетка таблицы"/>
    <w:basedOn w:val="709"/>
    <w:next w:val="719"/>
    <w:link w:val="702"/>
    <w:tblPr/>
  </w:style>
  <w:style w:type="paragraph" w:styleId="720">
    <w:name w:val="Нижний колонтитул"/>
    <w:basedOn w:val="702"/>
    <w:next w:val="720"/>
    <w:link w:val="702"/>
    <w:pPr>
      <w:tabs>
        <w:tab w:val="center" w:pos="4677" w:leader="none"/>
        <w:tab w:val="right" w:pos="9355" w:leader="none"/>
      </w:tabs>
    </w:pPr>
  </w:style>
  <w:style w:type="character" w:styleId="721">
    <w:name w:val="Номер страницы"/>
    <w:basedOn w:val="708"/>
    <w:next w:val="721"/>
    <w:link w:val="702"/>
  </w:style>
  <w:style w:type="paragraph" w:styleId="722">
    <w:name w:val="Основной текст 2"/>
    <w:basedOn w:val="702"/>
    <w:next w:val="722"/>
    <w:link w:val="702"/>
    <w:pPr>
      <w:spacing w:after="120" w:line="480" w:lineRule="auto"/>
    </w:pPr>
  </w:style>
  <w:style w:type="paragraph" w:styleId="723">
    <w:name w:val="Текст выноски"/>
    <w:basedOn w:val="702"/>
    <w:next w:val="723"/>
    <w:link w:val="702"/>
    <w:semiHidden/>
    <w:rPr>
      <w:rFonts w:ascii="Tahoma" w:hAnsi="Tahoma" w:cs="Tahoma"/>
      <w:sz w:val="16"/>
      <w:szCs w:val="16"/>
    </w:rPr>
  </w:style>
  <w:style w:type="paragraph" w:styleId="724">
    <w:name w:val="constitle"/>
    <w:basedOn w:val="702"/>
    <w:next w:val="724"/>
    <w:link w:val="702"/>
    <w:pPr>
      <w:spacing w:before="100" w:beforeAutospacing="1" w:after="100" w:afterAutospacing="1"/>
    </w:pPr>
  </w:style>
  <w:style w:type="paragraph" w:styleId="725">
    <w:name w:val="Верхний колонтитул"/>
    <w:basedOn w:val="702"/>
    <w:next w:val="725"/>
    <w:link w:val="726"/>
    <w:uiPriority w:val="99"/>
    <w:pPr>
      <w:tabs>
        <w:tab w:val="center" w:pos="4677" w:leader="none"/>
        <w:tab w:val="right" w:pos="9355" w:leader="none"/>
      </w:tabs>
    </w:pPr>
  </w:style>
  <w:style w:type="character" w:styleId="726">
    <w:name w:val="Верхний колонтитул Знак"/>
    <w:next w:val="726"/>
    <w:link w:val="725"/>
    <w:uiPriority w:val="99"/>
    <w:rPr>
      <w:sz w:val="24"/>
      <w:szCs w:val="24"/>
    </w:rPr>
  </w:style>
  <w:style w:type="character" w:styleId="1577" w:default="1">
    <w:name w:val="Default Paragraph Font"/>
    <w:uiPriority w:val="1"/>
    <w:semiHidden/>
    <w:unhideWhenUsed/>
  </w:style>
  <w:style w:type="numbering" w:styleId="1578" w:default="1">
    <w:name w:val="No List"/>
    <w:uiPriority w:val="99"/>
    <w:semiHidden/>
    <w:unhideWhenUsed/>
  </w:style>
  <w:style w:type="table" w:styleId="15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revision>10</cp:revision>
  <dcterms:created xsi:type="dcterms:W3CDTF">2018-09-12T06:29:00Z</dcterms:created>
  <dcterms:modified xsi:type="dcterms:W3CDTF">2023-09-28T19:48:21Z</dcterms:modified>
  <cp:version>983040</cp:version>
</cp:coreProperties>
</file>