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720"/>
        <w:jc w:val="both"/>
        <w:rPr>
          <w:sz w:val="28"/>
          <w:szCs w:val="28"/>
        </w:rPr>
      </w:pPr>
    </w:p>
    <w:p>
      <w:pPr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990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муниципальный</w:t>
      </w:r>
      <w:proofErr w:type="gramEnd"/>
      <w:r>
        <w:rPr>
          <w:b/>
          <w:sz w:val="28"/>
          <w:szCs w:val="28"/>
        </w:rPr>
        <w:t xml:space="preserve"> район «Белгородский район» Белгородская область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ЗЕМСКОЕ СОБРАНИЕ КОМСОМОЛЬСКОГО СЕЛЬСКОГО ПОСЕЛЕНИЯ </w:t>
      </w:r>
    </w:p>
    <w:p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пятьдесят</w:t>
      </w:r>
      <w:proofErr w:type="gramEnd"/>
      <w:r>
        <w:rPr>
          <w:b/>
          <w:sz w:val="28"/>
          <w:szCs w:val="28"/>
        </w:rPr>
        <w:t xml:space="preserve"> восьмое заседание собрания четвертого созыва</w:t>
      </w:r>
    </w:p>
    <w:p>
      <w:pPr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Е Ш Е Н И Е </w:t>
      </w:r>
    </w:p>
    <w:p>
      <w:pPr>
        <w:rPr>
          <w:b/>
          <w:bCs/>
          <w:sz w:val="28"/>
          <w:szCs w:val="28"/>
        </w:rPr>
      </w:pPr>
    </w:p>
    <w:p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«28» апреля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2023 г.                                                                                 № 238</w:t>
      </w:r>
    </w:p>
    <w:p>
      <w:pPr>
        <w:ind w:firstLine="72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ind w:right="411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исполнении бюджета Комсомольского сельского поселения муниципального района «Белгородский район» Белгородской области за 2022 год»</w:t>
      </w:r>
    </w:p>
    <w:p>
      <w:pPr>
        <w:autoSpaceDE w:val="0"/>
        <w:autoSpaceDN w:val="0"/>
        <w:adjustRightInd w:val="0"/>
        <w:ind w:right="4111"/>
        <w:jc w:val="both"/>
        <w:rPr>
          <w:b/>
          <w:bCs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статьями 264.5</w:t>
      </w:r>
      <w:r>
        <w:rPr>
          <w:sz w:val="28"/>
          <w:szCs w:val="28"/>
          <w:vertAlign w:val="subscript"/>
        </w:rPr>
        <w:t xml:space="preserve">, </w:t>
      </w:r>
      <w:r>
        <w:rPr>
          <w:sz w:val="28"/>
          <w:szCs w:val="28"/>
        </w:rPr>
        <w:t>264.6 Бюджетного кодекса Российской Федерации, статьёй 76 Положения о бюджетном процессе Комсомольского сельского поселения муниципального района «Белгородский район» Белгородской области, утвержденного решением земского собрания Комсомольского сельского поселения от 25 октября 2015 г. № 104, заключения о результатах публичных слушаний от 28 апреля 2023 г.,</w:t>
      </w:r>
    </w:p>
    <w:p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земское собрание Комсомольского сельского поселения</w:t>
      </w:r>
      <w:r>
        <w:rPr>
          <w:b/>
          <w:sz w:val="28"/>
          <w:szCs w:val="28"/>
        </w:rPr>
        <w:t xml:space="preserve"> р е ш и л о:</w:t>
      </w:r>
    </w:p>
    <w:p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Комсомольского сельского поселения муниципального района «Белгородский район» Белгородской области за 2022 год по доходам в сумме 28 749,3 тыс. рублей и по расходам в сумме            28 468,7 тыс. рублей, с превышением доходов над расходами (</w:t>
      </w:r>
      <w:proofErr w:type="spellStart"/>
      <w:r>
        <w:rPr>
          <w:sz w:val="28"/>
          <w:szCs w:val="28"/>
        </w:rPr>
        <w:t>профецит</w:t>
      </w:r>
      <w:proofErr w:type="spellEnd"/>
      <w:r>
        <w:rPr>
          <w:sz w:val="28"/>
          <w:szCs w:val="28"/>
        </w:rPr>
        <w:t>) в сумме 280,6 тыс. рублей, со следующими показателями:</w:t>
      </w:r>
    </w:p>
    <w:p>
      <w:pPr>
        <w:tabs>
          <w:tab w:val="left" w:pos="993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источникам внутреннего финансирования дефицита бюджета Комсомольского сельского поселения муниципального района «Белгородский район» Белгородской области по кодам классификации источников внутреннего финансирования дефицитов бюджетов за 2022 год согласно приложению № 1 к настоящему решению;</w:t>
      </w:r>
    </w:p>
    <w:p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Комсомольского сельского поселения муниципального района «Белгородский район» Белгородской области по кодам классификации доходов бюджетов за 2022 год согласно приложению № 2 к настоящему решению;</w:t>
      </w:r>
    </w:p>
    <w:p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ведомственной структуре расходов бюджета Комсомольского сельского поселения муниципального района «Белгородский район» Белгородской области за 2022 год согласно приложению № 3 к настоящему решению;</w:t>
      </w:r>
    </w:p>
    <w:p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распределению бюджетных ассигнований по разделам, подразделам, целевым статьям (муниципальным программам Комсомольского сельского поселения и непрограммным направлениям деятельности), группам видов расходов бюджета Комсомольского сельского поселения муниципального района «Белгородский район» Белгородской области за 2022 год согласно приложению № 4 к настоящему решению;</w:t>
      </w:r>
    </w:p>
    <w:p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распределению бюджетных ассигнований по целевым статьям (муниципальным программам Комсомольского сельского поселения и непрограммным направлениям деятельности), группам видов расходов, разделам, подразделам классификации расходов бюджета за 2022 год согласно приложению № 5 к настоящему решению;</w:t>
      </w:r>
    </w:p>
    <w:p>
      <w:pPr>
        <w:tabs>
          <w:tab w:val="left" w:pos="42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использованию средств резервного фонда администрации Комсомольского сельского поселения муниципального района «Белгородский район» Белгородской области за 2022 год согласно приложению № 6 к настоящему решению;</w:t>
      </w:r>
    </w:p>
    <w:p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обнародования.</w:t>
      </w:r>
    </w:p>
    <w:p>
      <w:pPr>
        <w:widowControl w:val="0"/>
        <w:tabs>
          <w:tab w:val="left" w:pos="993"/>
        </w:tabs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и разместить на официальном сайте органов местного самоуправления Комсомольского сельского поселения муниципального района «Белгородский район» Белгородской области (</w:t>
      </w:r>
      <w:proofErr w:type="spellStart"/>
      <w:r>
        <w:rPr>
          <w:sz w:val="28"/>
          <w:szCs w:val="28"/>
        </w:rPr>
        <w:t>komsomolskoe</w:t>
      </w:r>
      <w:r>
        <w:rPr>
          <w:sz w:val="28"/>
          <w:szCs w:val="28"/>
          <w:lang w:val="en-US"/>
        </w:rPr>
        <w:t>poselenie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31.</w:t>
      </w:r>
      <w:proofErr w:type="spellStart"/>
      <w:r>
        <w:rPr>
          <w:sz w:val="28"/>
          <w:szCs w:val="28"/>
          <w:lang w:val="en-US"/>
        </w:rPr>
        <w:t>gosweb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).</w:t>
      </w:r>
    </w:p>
    <w:p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решения возложить на постоянную комиссию по бюджету, финансовой и налоговой политике земского собрания Комсомольского сельского поселения четвертого созыва (</w:t>
      </w:r>
      <w:proofErr w:type="spellStart"/>
      <w:r>
        <w:rPr>
          <w:sz w:val="28"/>
          <w:szCs w:val="28"/>
        </w:rPr>
        <w:t>Горбанева</w:t>
      </w:r>
      <w:proofErr w:type="spellEnd"/>
      <w:r>
        <w:rPr>
          <w:sz w:val="28"/>
          <w:szCs w:val="28"/>
        </w:rPr>
        <w:t xml:space="preserve"> Н.А.).</w:t>
      </w:r>
    </w:p>
    <w:p>
      <w:pPr>
        <w:ind w:firstLine="710"/>
        <w:jc w:val="both"/>
        <w:rPr>
          <w:sz w:val="28"/>
          <w:szCs w:val="28"/>
        </w:rPr>
      </w:pPr>
    </w:p>
    <w:p>
      <w:pPr>
        <w:ind w:firstLine="710"/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Комсомольского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      В.Н. Поваров</w:t>
      </w: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rPr>
          <w:b/>
        </w:rPr>
      </w:pPr>
      <w:r>
        <w:rPr>
          <w:caps/>
        </w:rPr>
        <w:t xml:space="preserve">                                                                                                               </w:t>
      </w:r>
      <w:r>
        <w:rPr>
          <w:b/>
          <w:caps/>
        </w:rPr>
        <w:t>Приложение № 1</w:t>
      </w:r>
    </w:p>
    <w:p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к решению земского собрания </w:t>
      </w:r>
    </w:p>
    <w:p>
      <w:pPr>
        <w:jc w:val="right"/>
        <w:rPr>
          <w:b/>
        </w:rPr>
      </w:pPr>
      <w:r>
        <w:rPr>
          <w:b/>
        </w:rPr>
        <w:t>                         Комсомольского сельского поселения</w:t>
      </w:r>
    </w:p>
    <w:p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«23» апреля 2023 г. № 238</w:t>
      </w:r>
    </w:p>
    <w:p>
      <w:pPr>
        <w:jc w:val="right"/>
      </w:pPr>
    </w:p>
    <w:p>
      <w:pPr>
        <w:widowControl w:val="0"/>
        <w:rPr>
          <w:rFonts w:eastAsia="Courier New"/>
          <w:color w:val="000000"/>
          <w:sz w:val="28"/>
          <w:szCs w:val="28"/>
          <w:lang w:bidi="ru-RU"/>
        </w:rPr>
      </w:pPr>
    </w:p>
    <w:p>
      <w:pPr>
        <w:jc w:val="both"/>
        <w:rPr>
          <w:sz w:val="28"/>
          <w:szCs w:val="28"/>
        </w:rPr>
      </w:pPr>
    </w:p>
    <w:p>
      <w:pPr>
        <w:ind w:right="68"/>
        <w:jc w:val="center"/>
        <w:rPr>
          <w:b/>
        </w:rPr>
      </w:pPr>
      <w:r>
        <w:rPr>
          <w:b/>
        </w:rPr>
        <w:t>ИСТОЧНИКИ ВНУТРЕННЕГО ФИНАНСИРОВАНИЯ ДЕФИЦИТА БЮДЖЕТА КОМСОМОЛЬСКОГО СЕЛЬСКОГО ПОСЕЛЕНИЯ МУНИЦИПАЛЬНОГО РАЙОНА «БЕЛГОРОДСКИЙ РАЙОН» БЕЛГОРОДСКОЙ ОБЛАСТИ ПО КОДАМ КЛАССИФИКАЦИИ ИСТОЧНИКОВ ВНУТРЕННЕГО ФИНАНСИРОВАНИЯ ДЕФИЦИТОВ БЮДЖЕТОВ ЗА 2021 ГОД</w:t>
      </w:r>
    </w:p>
    <w:p>
      <w:pPr>
        <w:ind w:left="7371" w:right="68"/>
        <w:rPr>
          <w:b/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989"/>
        <w:gridCol w:w="4762"/>
        <w:gridCol w:w="1390"/>
      </w:tblGrid>
      <w:tr>
        <w:trPr>
          <w:trHeight w:val="821"/>
        </w:trPr>
        <w:tc>
          <w:tcPr>
            <w:tcW w:w="25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552" w:type="pct"/>
            <w:shd w:val="clear" w:color="auto" w:fill="auto"/>
          </w:tcPr>
          <w:p>
            <w:pPr>
              <w:pStyle w:val="a5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473" w:type="pct"/>
            <w:shd w:val="clear" w:color="auto" w:fill="auto"/>
          </w:tcPr>
          <w:p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кода группы, подгруппы, статьи, вида источника внутреннего финансирования дефицита бюджета</w:t>
            </w:r>
          </w:p>
        </w:tc>
        <w:tc>
          <w:tcPr>
            <w:tcW w:w="722" w:type="pct"/>
            <w:shd w:val="clear" w:color="auto" w:fill="auto"/>
          </w:tcPr>
          <w:p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>
        <w:trPr>
          <w:trHeight w:val="547"/>
        </w:trPr>
        <w:tc>
          <w:tcPr>
            <w:tcW w:w="25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52" w:type="pct"/>
            <w:shd w:val="clear" w:color="auto" w:fill="auto"/>
          </w:tcPr>
          <w:p>
            <w:pPr>
              <w:pStyle w:val="a5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01 05 00 00 00 0000 000</w:t>
            </w:r>
          </w:p>
        </w:tc>
        <w:tc>
          <w:tcPr>
            <w:tcW w:w="247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2" w:type="pct"/>
            <w:shd w:val="clear" w:color="auto" w:fill="auto"/>
          </w:tcPr>
          <w:p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-280,6</w:t>
            </w:r>
          </w:p>
        </w:tc>
      </w:tr>
      <w:tr>
        <w:trPr>
          <w:trHeight w:val="562"/>
        </w:trPr>
        <w:tc>
          <w:tcPr>
            <w:tcW w:w="25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247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722" w:type="pct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-28 749,3</w:t>
            </w:r>
          </w:p>
        </w:tc>
      </w:tr>
      <w:tr>
        <w:trPr>
          <w:trHeight w:val="547"/>
        </w:trPr>
        <w:tc>
          <w:tcPr>
            <w:tcW w:w="25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2473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722" w:type="pct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-28 749,3</w:t>
            </w:r>
          </w:p>
        </w:tc>
      </w:tr>
      <w:tr>
        <w:trPr>
          <w:trHeight w:val="562"/>
        </w:trPr>
        <w:tc>
          <w:tcPr>
            <w:tcW w:w="25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2473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722" w:type="pct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-28 749,3</w:t>
            </w:r>
          </w:p>
        </w:tc>
      </w:tr>
      <w:tr>
        <w:trPr>
          <w:trHeight w:val="547"/>
        </w:trPr>
        <w:tc>
          <w:tcPr>
            <w:tcW w:w="25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2473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22" w:type="pct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-28 749,3</w:t>
            </w:r>
          </w:p>
        </w:tc>
      </w:tr>
      <w:tr>
        <w:trPr>
          <w:trHeight w:val="562"/>
        </w:trPr>
        <w:tc>
          <w:tcPr>
            <w:tcW w:w="25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247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722" w:type="pct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28 468,7</w:t>
            </w:r>
          </w:p>
        </w:tc>
      </w:tr>
      <w:tr>
        <w:trPr>
          <w:trHeight w:val="562"/>
        </w:trPr>
        <w:tc>
          <w:tcPr>
            <w:tcW w:w="25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2473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722" w:type="pct"/>
            <w:shd w:val="clear" w:color="auto" w:fill="auto"/>
          </w:tcPr>
          <w:p>
            <w:r>
              <w:rPr>
                <w:sz w:val="28"/>
                <w:szCs w:val="28"/>
              </w:rPr>
              <w:t>28 468,7</w:t>
            </w:r>
          </w:p>
        </w:tc>
      </w:tr>
      <w:tr>
        <w:trPr>
          <w:trHeight w:val="562"/>
        </w:trPr>
        <w:tc>
          <w:tcPr>
            <w:tcW w:w="25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2473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722" w:type="pct"/>
            <w:shd w:val="clear" w:color="auto" w:fill="auto"/>
          </w:tcPr>
          <w:p>
            <w:r>
              <w:rPr>
                <w:sz w:val="28"/>
                <w:szCs w:val="28"/>
              </w:rPr>
              <w:t>28 468,7</w:t>
            </w:r>
          </w:p>
        </w:tc>
      </w:tr>
      <w:tr>
        <w:trPr>
          <w:trHeight w:val="547"/>
        </w:trPr>
        <w:tc>
          <w:tcPr>
            <w:tcW w:w="25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>
            <w:pPr>
              <w:pStyle w:val="a5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2473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22" w:type="pct"/>
            <w:shd w:val="clear" w:color="auto" w:fill="auto"/>
          </w:tcPr>
          <w:p>
            <w:r>
              <w:rPr>
                <w:sz w:val="28"/>
                <w:szCs w:val="28"/>
              </w:rPr>
              <w:t>28 468,7</w:t>
            </w:r>
          </w:p>
        </w:tc>
      </w:tr>
      <w:tr>
        <w:trPr>
          <w:trHeight w:val="547"/>
        </w:trPr>
        <w:tc>
          <w:tcPr>
            <w:tcW w:w="25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</w:tcPr>
          <w:p>
            <w:pPr>
              <w:pStyle w:val="a5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средств, направленных на покрытие профицита</w:t>
            </w:r>
          </w:p>
        </w:tc>
        <w:tc>
          <w:tcPr>
            <w:tcW w:w="2473" w:type="pct"/>
            <w:shd w:val="clear" w:color="auto" w:fill="auto"/>
          </w:tcPr>
          <w:p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" w:type="pct"/>
            <w:shd w:val="clear" w:color="auto" w:fill="auto"/>
          </w:tcPr>
          <w:p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-280,6</w:t>
            </w:r>
          </w:p>
        </w:tc>
      </w:tr>
    </w:tbl>
    <w:p>
      <w:pPr>
        <w:rPr>
          <w:sz w:val="26"/>
          <w:szCs w:val="26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Комсомольского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      В.Н. Поваров</w:t>
      </w: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rPr>
          <w:b/>
        </w:rPr>
      </w:pPr>
      <w:r>
        <w:rPr>
          <w:caps/>
        </w:rPr>
        <w:t xml:space="preserve">                                                                                                              </w:t>
      </w:r>
      <w:r>
        <w:rPr>
          <w:b/>
          <w:caps/>
        </w:rPr>
        <w:t>Приложение № 2</w:t>
      </w:r>
    </w:p>
    <w:p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к решению земского собрания </w:t>
      </w:r>
    </w:p>
    <w:p>
      <w:pPr>
        <w:jc w:val="right"/>
        <w:rPr>
          <w:b/>
        </w:rPr>
      </w:pPr>
      <w:r>
        <w:rPr>
          <w:b/>
        </w:rPr>
        <w:t>                         Комсомольского сельского поселения</w:t>
      </w:r>
    </w:p>
    <w:p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«28» апреля 2023 г. № 238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ДОХОДЫ БЮДЖЕТА КОМСОМОЛЬСКОГО СЕЛЬСКОГО ПОСЕЛЕНИЯ МУНИЦИПАЛЬНОГО РАЙОНА «БЕЛГОРОДСКИЙ РАЙОН» БЕЛГОРОДСКОЙ ОБЛАСТИ ПО КОДАМ КЛАССИФИКАЦИИ ДОХОДОВ БЮДЖЕТОВ ЗА 2022 ГОД</w:t>
      </w: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5196"/>
        <w:gridCol w:w="1447"/>
      </w:tblGrid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Исполнено</w:t>
            </w:r>
          </w:p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тыс. рублей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1 00 00000 00 0000 000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11 344,1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356,4</w:t>
            </w:r>
          </w:p>
        </w:tc>
      </w:tr>
      <w:tr>
        <w:trPr>
          <w:trHeight w:val="34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1 01 02000 01 0000 110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Налог на доходы физических лиц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356,4</w:t>
            </w:r>
          </w:p>
        </w:tc>
      </w:tr>
      <w:tr>
        <w:trPr>
          <w:trHeight w:val="34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1 05 00000 00 0000 000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90,6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1 05 03000 01 0000 110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90,6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1 06 00000 00 0000 000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НАЛОГИ НА ИМУЩЕСТВО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9 760,4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1 06 01000 00 0000 110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Налог на имущество физических лиц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5 020,6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t>1 06 06000 10 0000 110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Земельный налог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4 739,8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1 08 00000 00 0000 000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Государственная пошлина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1 09 00000 00 0000 000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-1,0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1 11 00000 00 0000 000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1 127,3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1 11 05035 10 0000 120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1 030,4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jc w:val="center"/>
              <w:rPr>
                <w:bCs/>
                <w:lang w:eastAsia="en-US"/>
              </w:rPr>
            </w:pPr>
            <w:r>
              <w:t>1 11 05025 10 0000 120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96,9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1 13 00000 00 0000 000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Доходы от оказания платных услуг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0,4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jc w:val="center"/>
              <w:rPr>
                <w:b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1 16 00000 00 0000 000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10,0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17 405,2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hd w:val="clear" w:color="auto" w:fill="FFFFFF"/>
              <w:tabs>
                <w:tab w:val="left" w:pos="0"/>
                <w:tab w:val="center" w:pos="2109"/>
              </w:tabs>
              <w:ind w:left="-57" w:right="-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17 404,2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>
              <w:t>2 02 16001 10 0000 150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13 026,0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eastAsia="Courier New" w:cs="Courier New"/>
                <w:snapToGrid w:val="0"/>
                <w:color w:val="000000"/>
                <w:lang w:bidi="ru-RU"/>
              </w:rPr>
              <w:t>2 02 29999 10 0000 150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eastAsia="Courier New" w:cs="Courier New"/>
                <w:color w:val="000000"/>
                <w:lang w:bidi="ru-RU"/>
              </w:rPr>
              <w:t>Прочие субсидии бюджетам сельских поселения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1 978,3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-57" w:right="-5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2 02 35118 10 0000 150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246,6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2 02 49999 10 0000 150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97,1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-57" w:right="-5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2 02 40014 10 0000 150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2 056,2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2 07 00000 00 0000 000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ПРОЧИЕ БЕЗВОЗМЕЗДНЫЕ ПОСТУПЛЕНИ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2 07 05030 10 0000 150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</w:t>
            </w:r>
          </w:p>
        </w:tc>
      </w:tr>
      <w:tr>
        <w:trPr>
          <w:trHeight w:val="14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ДОХОДОВ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28 749,3</w:t>
            </w:r>
          </w:p>
        </w:tc>
      </w:tr>
    </w:tbl>
    <w:p>
      <w:pPr>
        <w:jc w:val="both"/>
        <w:rPr>
          <w:b/>
          <w:sz w:val="28"/>
          <w:szCs w:val="28"/>
          <w:lang w:eastAsia="en-US"/>
        </w:rPr>
      </w:pPr>
    </w:p>
    <w:p>
      <w:pPr>
        <w:jc w:val="both"/>
        <w:rPr>
          <w:b/>
          <w:sz w:val="28"/>
          <w:szCs w:val="28"/>
          <w:lang w:eastAsia="en-US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Комсомольского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      В.Н. Поваров</w:t>
      </w:r>
    </w:p>
    <w:p>
      <w:pPr>
        <w:jc w:val="both"/>
        <w:rPr>
          <w:b/>
          <w:sz w:val="28"/>
          <w:szCs w:val="28"/>
          <w:lang w:eastAsia="en-US"/>
        </w:rPr>
      </w:pPr>
    </w:p>
    <w:p>
      <w:pPr>
        <w:jc w:val="both"/>
        <w:rPr>
          <w:b/>
          <w:sz w:val="28"/>
          <w:szCs w:val="28"/>
          <w:lang w:eastAsia="en-US"/>
        </w:rPr>
      </w:pPr>
    </w:p>
    <w:p>
      <w:pPr>
        <w:jc w:val="both"/>
        <w:rPr>
          <w:b/>
          <w:sz w:val="28"/>
          <w:szCs w:val="28"/>
          <w:lang w:eastAsia="en-US"/>
        </w:rPr>
      </w:pPr>
    </w:p>
    <w:p>
      <w:pPr>
        <w:jc w:val="both"/>
        <w:rPr>
          <w:b/>
          <w:sz w:val="28"/>
          <w:szCs w:val="28"/>
          <w:lang w:eastAsia="en-US"/>
        </w:rPr>
      </w:pPr>
    </w:p>
    <w:p>
      <w:pPr>
        <w:jc w:val="both"/>
        <w:rPr>
          <w:b/>
          <w:sz w:val="28"/>
          <w:szCs w:val="28"/>
          <w:lang w:eastAsia="en-US"/>
        </w:rPr>
      </w:pPr>
    </w:p>
    <w:p>
      <w:pPr>
        <w:jc w:val="both"/>
        <w:rPr>
          <w:b/>
          <w:sz w:val="28"/>
          <w:szCs w:val="28"/>
          <w:lang w:eastAsia="en-US"/>
        </w:rPr>
      </w:pPr>
    </w:p>
    <w:p>
      <w:pPr>
        <w:jc w:val="both"/>
        <w:rPr>
          <w:b/>
          <w:sz w:val="28"/>
          <w:szCs w:val="28"/>
          <w:lang w:eastAsia="en-US"/>
        </w:rPr>
      </w:pPr>
    </w:p>
    <w:p>
      <w:pPr>
        <w:jc w:val="both"/>
        <w:rPr>
          <w:b/>
          <w:sz w:val="28"/>
          <w:szCs w:val="28"/>
          <w:lang w:eastAsia="en-US"/>
        </w:rPr>
      </w:pPr>
    </w:p>
    <w:p>
      <w:pPr>
        <w:jc w:val="both"/>
        <w:rPr>
          <w:b/>
          <w:sz w:val="28"/>
          <w:szCs w:val="28"/>
          <w:lang w:eastAsia="en-US"/>
        </w:rPr>
      </w:pPr>
    </w:p>
    <w:p>
      <w:pPr>
        <w:jc w:val="both"/>
        <w:rPr>
          <w:b/>
          <w:sz w:val="28"/>
          <w:szCs w:val="28"/>
          <w:lang w:eastAsia="en-US"/>
        </w:rPr>
      </w:pPr>
    </w:p>
    <w:p>
      <w:pPr>
        <w:jc w:val="both"/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     </w:t>
      </w: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</w:t>
      </w:r>
    </w:p>
    <w:p>
      <w:pPr>
        <w:jc w:val="center"/>
        <w:rPr>
          <w:b/>
        </w:rPr>
      </w:pPr>
      <w:r>
        <w:rPr>
          <w:b/>
          <w:caps/>
        </w:rPr>
        <w:t xml:space="preserve">                                                                                                        Приложение № 3</w:t>
      </w:r>
    </w:p>
    <w:p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к решению земского собрания </w:t>
      </w:r>
    </w:p>
    <w:p>
      <w:pPr>
        <w:jc w:val="right"/>
        <w:rPr>
          <w:b/>
        </w:rPr>
      </w:pPr>
      <w:r>
        <w:rPr>
          <w:b/>
        </w:rPr>
        <w:t>                         Комсомольского сельского поселения                                                                                                      от «28» апреля 2023 г. № 238</w:t>
      </w:r>
    </w:p>
    <w:p>
      <w:pPr>
        <w:ind w:left="6096" w:firstLine="2409"/>
        <w:contextualSpacing/>
        <w:rPr>
          <w:rFonts w:eastAsia="Calibri"/>
          <w:b/>
          <w:sz w:val="28"/>
          <w:szCs w:val="28"/>
          <w:lang w:eastAsia="en-US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ВЕДОМСТВЕННАЯ СТРУКТУРА РАСХОДОВ БЮДЖЕТА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КОМСОМОЛЬСКОГО СЕЛЬСКОГО ПОСЕЛЕНИЯМУНИЦИПАЛЬНОГО РАЙОНА "БЕЛГОРОДСКИЙ РАЙОН" БЕЛГОРОДСКОЙ ОБЛАСТИ ЗА 2022 ГОД</w:t>
      </w:r>
    </w:p>
    <w:p>
      <w:pPr>
        <w:jc w:val="right"/>
        <w:rPr>
          <w:b/>
        </w:rPr>
      </w:pPr>
      <w:r>
        <w:rPr>
          <w:bCs/>
          <w:sz w:val="28"/>
          <w:szCs w:val="28"/>
        </w:rPr>
        <w:t>(тыс. рублей)</w:t>
      </w:r>
    </w:p>
    <w:tbl>
      <w:tblPr>
        <w:tblpPr w:leftFromText="180" w:rightFromText="180" w:vertAnchor="text" w:horzAnchor="margin" w:tblpY="154"/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567"/>
        <w:gridCol w:w="567"/>
        <w:gridCol w:w="425"/>
        <w:gridCol w:w="992"/>
        <w:gridCol w:w="596"/>
        <w:gridCol w:w="1247"/>
      </w:tblGrid>
      <w:tr>
        <w:trPr>
          <w:trHeight w:val="6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КЦСР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КВР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Исполнено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28 468,8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КОМСОМОЛЬСКОГО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28 468,8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ОБЩЕГОСУДАРСТ-</w:t>
            </w:r>
          </w:p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5 369,1</w:t>
            </w:r>
          </w:p>
        </w:tc>
      </w:tr>
      <w:tr>
        <w:trPr>
          <w:trHeight w:val="18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bookmarkStart w:id="0" w:name="OLE_LINK42"/>
            <w:bookmarkStart w:id="1" w:name="OLE_LINK43"/>
            <w:bookmarkStart w:id="2" w:name="OLE_LINK44"/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0"/>
            <w:bookmarkEnd w:id="1"/>
            <w:bookmarkEnd w:id="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5 210,2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3 931,1</w:t>
            </w:r>
          </w:p>
        </w:tc>
      </w:tr>
      <w:tr>
        <w:trPr>
          <w:trHeight w:val="69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Обеспечение функций органов местного самоуправления в рамках непрограммных расходов (Расходы на выплаты по оплате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2970,1</w:t>
            </w:r>
          </w:p>
        </w:tc>
      </w:tr>
      <w:tr>
        <w:trPr>
          <w:trHeight w:val="15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Обеспечение функций органов местного самоуправления в рамках непрограммных расходов </w:t>
            </w:r>
            <w:r>
              <w:rPr>
                <w:color w:val="000000"/>
                <w:sz w:val="28"/>
                <w:szCs w:val="28"/>
              </w:rPr>
              <w:t>(Закупка товаров, работ, услуг в сфере информационно-коммуникационных технологий)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961,0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99 9 00 00200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1 116,1</w:t>
            </w:r>
          </w:p>
        </w:tc>
      </w:tr>
      <w:tr>
        <w:trPr>
          <w:trHeight w:val="4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99 9 00 00200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1 116,1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99 9 00 80070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10,2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99 9 00 80070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10,2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99 9 00 80080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131,2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99 9 00 80080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131,2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99 9 00 80130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15,6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99 9 00 80130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15,6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по архивному делу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138,9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99 9 00 20190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135,9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18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 xml:space="preserve">Мероприятия по реформированию муниципальных финансов в рамках непрограммных расходов </w:t>
            </w:r>
            <w:r>
              <w:rPr>
                <w:color w:val="000000"/>
                <w:sz w:val="28"/>
                <w:szCs w:val="28"/>
              </w:rPr>
              <w:t>(Закупка товаров, работ, услуг в сфере информационно-коммуникационных технологий)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99 9 00 20190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135,9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в области градостроительной деятельности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99 9 00 80100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в области градостроительной деятельности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99 9 00 80100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246,6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246,6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246,6</w:t>
            </w:r>
          </w:p>
        </w:tc>
      </w:tr>
      <w:tr>
        <w:trPr>
          <w:trHeight w:val="160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(расходы на выплаты по оплате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197,4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49,2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562,8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562,8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предупреждению преступлений террористического характера, территориальной и </w:t>
            </w:r>
            <w:r>
              <w:rPr>
                <w:color w:val="000000"/>
                <w:sz w:val="28"/>
                <w:szCs w:val="28"/>
              </w:rPr>
              <w:lastRenderedPageBreak/>
              <w:t>гражданской обороне,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01 1 01 20020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64,8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01 1 01 20020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64,8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01 1 02 20040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498,0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(Иные выплаты государственных (муниципальных) органов привлекаемым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01 1 02 20040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479,5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01 1 02 20040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3 307,0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bookmarkStart w:id="3" w:name="OLE_LINK48"/>
            <w:bookmarkStart w:id="4" w:name="OLE_LINK49"/>
            <w:bookmarkStart w:id="5" w:name="OLE_LINK50"/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  <w:bookmarkEnd w:id="3"/>
            <w:bookmarkEnd w:id="4"/>
            <w:bookmarkEnd w:id="5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1 577,6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Развитие 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01 4 01 20090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1 281,2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bookmarkStart w:id="6" w:name="OLE_LINK58"/>
            <w:bookmarkStart w:id="7" w:name="OLE_LINK59"/>
            <w:bookmarkStart w:id="8" w:name="OLE_LINK70"/>
            <w:bookmarkStart w:id="9" w:name="OLE_LINK51"/>
            <w:bookmarkStart w:id="10" w:name="OLE_LINK52"/>
            <w:r>
              <w:rPr>
                <w:bCs/>
                <w:color w:val="000000"/>
                <w:sz w:val="28"/>
                <w:szCs w:val="28"/>
              </w:rPr>
              <w:t xml:space="preserve">Развитие дорожной сети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01 4 01 20090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1 281,2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01 4 01 20091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296,4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Ремонт автомобильных дорог местного значения (Закупка товаров, работ и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01 4 01 20091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296,4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1 729,4</w:t>
            </w:r>
          </w:p>
        </w:tc>
      </w:tr>
      <w:tr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99 9 00 20170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291,4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деятельности административно-хозяйственных отделов в рамках непрограммных расходов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99 9 00 20170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291,4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99 9 00 20240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94,0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землеустройству и землепользованию в рамках непрограммных расходов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99 9 00 20240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94,0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1344,0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на осуществление бюджетных полномочий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1344,0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bookmarkStart w:id="11" w:name="OLE_LINK53"/>
            <w:bookmarkStart w:id="12" w:name="OLE_LINK54"/>
            <w:bookmarkStart w:id="13" w:name="OLE_LINK55"/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  <w:bookmarkEnd w:id="11"/>
            <w:bookmarkEnd w:id="12"/>
            <w:bookmarkEnd w:id="1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9 594,9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9 594,9</w:t>
            </w:r>
          </w:p>
        </w:tc>
      </w:tr>
      <w:tr>
        <w:trPr>
          <w:trHeight w:val="1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1 511,1</w:t>
            </w:r>
          </w:p>
        </w:tc>
      </w:tr>
      <w:tr>
        <w:trPr>
          <w:trHeight w:val="106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1 510,0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  <w:r>
              <w:rPr>
                <w:iCs/>
                <w:color w:val="000000"/>
                <w:sz w:val="28"/>
                <w:szCs w:val="28"/>
              </w:rPr>
              <w:t>(Уплата прочих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Осуществление деятельности по обращению с животными без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владельцев, обитающими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01 5 03 22010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27,9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Осуществление деятельности по обращению с животными без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01 5 03 22010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27,9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01 5 03 80150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2 882,0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01 5 03 80150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2 882,0</w:t>
            </w:r>
          </w:p>
        </w:tc>
      </w:tr>
      <w:tr>
        <w:trPr>
          <w:trHeight w:val="1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01 5 04 20150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</w:tr>
      <w:tr>
        <w:trPr>
          <w:trHeight w:val="1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01 5 04 20150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</w:tr>
      <w:tr>
        <w:trPr>
          <w:trHeight w:val="1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сбора,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01 5 05 20160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5,2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сбора, вывоза бытовых отходов и мусора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01 5 05 20160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5,2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01 5 06 20320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1 230,8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01 5 06 20320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1 230,8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территории в части уличного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01 5 06 80050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25,7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01 5 06 80050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25,7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тротуарной дорожки по ул. Центральная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01 5 09 </w:t>
            </w:r>
            <w:r>
              <w:rPr>
                <w:color w:val="000000"/>
                <w:sz w:val="28"/>
                <w:szCs w:val="28"/>
                <w:lang w:val="en-US"/>
              </w:rPr>
              <w:t>S0361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1 105,3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тротуарной дорожки по ул. Центральная в п. </w:t>
            </w:r>
            <w:proofErr w:type="gramStart"/>
            <w:r>
              <w:rPr>
                <w:color w:val="000000"/>
                <w:sz w:val="28"/>
                <w:szCs w:val="28"/>
              </w:rPr>
              <w:t>Комсомольский</w:t>
            </w:r>
            <w:r>
              <w:rPr>
                <w:iCs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01 5 09 </w:t>
            </w:r>
            <w:r>
              <w:rPr>
                <w:color w:val="000000"/>
                <w:sz w:val="28"/>
                <w:szCs w:val="28"/>
                <w:lang w:val="en-US"/>
              </w:rPr>
              <w:t>S0361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1 105,3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тротуарной дорожки по ул. Гайдара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01 5 09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</w:t>
            </w:r>
            <w:r>
              <w:rPr>
                <w:color w:val="000000"/>
                <w:sz w:val="28"/>
                <w:szCs w:val="28"/>
              </w:rPr>
              <w:t>0362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тротуарной дорожки по ул. Гайдара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01 5 09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</w:t>
            </w:r>
            <w:r>
              <w:rPr>
                <w:color w:val="000000"/>
                <w:sz w:val="28"/>
                <w:szCs w:val="28"/>
              </w:rPr>
              <w:t>0362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779,9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779,9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99 9 00 21050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Мероприятия по развитию территориального общественного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99 9 00 21050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территориального общественного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99 9 </w:t>
            </w:r>
          </w:p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00 21050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99 9 00 80180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1 113,5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 (Межбюджетные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99 9 00 80180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1 113,5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8 248,1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8 248,1</w:t>
            </w:r>
          </w:p>
        </w:tc>
      </w:tr>
      <w:tr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9,1</w:t>
            </w:r>
          </w:p>
        </w:tc>
      </w:tr>
      <w:tr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досуга и обеспечение жителей поселения услугами культуры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9,1</w:t>
            </w:r>
          </w:p>
        </w:tc>
      </w:tr>
      <w:tr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01 2 01 80030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8 239,0</w:t>
            </w:r>
          </w:p>
        </w:tc>
      </w:tr>
      <w:tr>
        <w:trPr>
          <w:trHeight w:val="91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01 2 01 80030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8 239,0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42" w:firstLine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420,0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420,0</w:t>
            </w:r>
          </w:p>
        </w:tc>
      </w:tr>
      <w:tr>
        <w:trPr>
          <w:trHeight w:val="117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99 9 00 20530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420,0</w:t>
            </w:r>
          </w:p>
        </w:tc>
      </w:tr>
      <w:tr>
        <w:trPr>
          <w:trHeight w:val="126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bookmarkStart w:id="14" w:name="OLE_LINK17"/>
            <w:bookmarkStart w:id="15" w:name="OLE_LINK18"/>
            <w:r>
              <w:rPr>
                <w:color w:val="000000"/>
                <w:sz w:val="28"/>
                <w:szCs w:val="28"/>
              </w:rPr>
              <w:t>Обеспечение доставки жителей в медицинские организации для проведения гемодиализа</w:t>
            </w:r>
            <w:bookmarkEnd w:id="14"/>
            <w:bookmarkEnd w:id="15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99 9 00 20530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420,0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Поддержка некоммерческих организаций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Поддержка некоммерческих организаций в рамках непрограммных расходов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Поддержка некоммерческих организаций в рамках непрограммных расходов </w:t>
            </w:r>
            <w:r>
              <w:rPr>
                <w:color w:val="000000"/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700,5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220,0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Реализация проектов, реализуемых территориальным общественным самоуправлением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99 9 00 71420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165,0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Реализация проектов, реализуемых территориальным общественным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самоуправлением</w:t>
            </w:r>
            <w:r>
              <w:rPr>
                <w:iCs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99 9 00 71420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165,0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Реализация проектов, реализуемых территориальным общественным самоуправлением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99 9 00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bCs/>
                <w:color w:val="000000"/>
                <w:sz w:val="28"/>
                <w:szCs w:val="28"/>
              </w:rPr>
              <w:t>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Реализация проектов, реализуемых территориальным общественным самоуправлением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99 9 00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bCs/>
                <w:color w:val="000000"/>
                <w:sz w:val="28"/>
                <w:szCs w:val="28"/>
              </w:rPr>
              <w:t>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480,5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01 3 01 20070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01 3 01 20070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01 3 01 80160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467,0</w:t>
            </w:r>
          </w:p>
        </w:tc>
      </w:tr>
      <w:tr>
        <w:trPr>
          <w:trHeight w:val="71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занятий физической культурой и спортом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01 3 01 80160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467,0</w:t>
            </w:r>
          </w:p>
        </w:tc>
      </w:tr>
    </w:tbl>
    <w:p>
      <w:pPr>
        <w:ind w:firstLine="708"/>
        <w:jc w:val="right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Комсомольского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сельского поселения                                                                           В.Н. Поваров</w:t>
      </w: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  <w:sz w:val="28"/>
          <w:szCs w:val="28"/>
          <w:lang w:eastAsia="en-US"/>
        </w:rPr>
      </w:pPr>
    </w:p>
    <w:p>
      <w:pPr>
        <w:rPr>
          <w:b/>
        </w:rPr>
      </w:pPr>
      <w:r>
        <w:rPr>
          <w:b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</w:t>
      </w:r>
      <w:r>
        <w:rPr>
          <w:b/>
          <w:caps/>
        </w:rPr>
        <w:t>Приложение № 4</w:t>
      </w:r>
    </w:p>
    <w:p>
      <w:pPr>
        <w:rPr>
          <w:b/>
        </w:rPr>
      </w:pPr>
      <w:r>
        <w:rPr>
          <w:b/>
        </w:rPr>
        <w:t xml:space="preserve">                                                                                                      к решению земского собрания </w:t>
      </w:r>
    </w:p>
    <w:p>
      <w:pPr>
        <w:jc w:val="right"/>
        <w:rPr>
          <w:b/>
        </w:rPr>
      </w:pPr>
      <w:r>
        <w:rPr>
          <w:b/>
        </w:rPr>
        <w:t>                         Комсомольского сельского поселения</w:t>
      </w:r>
    </w:p>
    <w:p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«28» апреля 2023 г. № 238</w:t>
      </w:r>
    </w:p>
    <w:p>
      <w:pPr>
        <w:ind w:firstLine="708"/>
        <w:jc w:val="right"/>
        <w:rPr>
          <w:sz w:val="28"/>
          <w:szCs w:val="28"/>
        </w:rPr>
      </w:pPr>
    </w:p>
    <w:p>
      <w:pPr>
        <w:ind w:firstLine="708"/>
        <w:jc w:val="right"/>
        <w:rPr>
          <w:sz w:val="28"/>
          <w:szCs w:val="28"/>
        </w:rPr>
      </w:pPr>
    </w:p>
    <w:p>
      <w:pPr>
        <w:tabs>
          <w:tab w:val="left" w:pos="5245"/>
          <w:tab w:val="left" w:pos="5387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КОМСОМОЛЬСКОГО СЕЛЬСКОГО ПОСЕЛЕНИЯ И НЕПРОГРАММНЫМ НАПРАВЛЕНИЯМ ДЕЯТЕЛЬНОСТИ), ГРУППАМ ВИДОВ РАСХОДОВ БЮДЖЕТА КОМСОМОЛЬСКОГО СЕЛЬСКОГО ПОСЕЛЕНИЯ МУНИЦИПАЛЬНОГО РАЙОНА «БЕЛГОРОДСКИЙ РАЙОН» БЕЛГОРОДСКОЙ ОБЛАСТИ ЗА 2022 ГОД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.)</w:t>
      </w:r>
    </w:p>
    <w:tbl>
      <w:tblPr>
        <w:tblpPr w:leftFromText="180" w:rightFromText="180" w:vertAnchor="text" w:horzAnchor="margin" w:tblpY="154"/>
        <w:tblW w:w="9493" w:type="dxa"/>
        <w:tblLayout w:type="fixed"/>
        <w:tblLook w:val="0000" w:firstRow="0" w:lastRow="0" w:firstColumn="0" w:lastColumn="0" w:noHBand="0" w:noVBand="0"/>
      </w:tblPr>
      <w:tblGrid>
        <w:gridCol w:w="5070"/>
        <w:gridCol w:w="595"/>
        <w:gridCol w:w="567"/>
        <w:gridCol w:w="993"/>
        <w:gridCol w:w="708"/>
        <w:gridCol w:w="1560"/>
      </w:tblGrid>
      <w:tr>
        <w:trPr>
          <w:trHeight w:val="6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Исполнено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28 468,8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КОМСОМОЛЬСКОГО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28 468,8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ОБЩЕГОСУДАРСТ-</w:t>
            </w:r>
          </w:p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5 369,1</w:t>
            </w:r>
          </w:p>
        </w:tc>
      </w:tr>
      <w:tr>
        <w:trPr>
          <w:trHeight w:val="18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5 210,2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3 931,1</w:t>
            </w:r>
          </w:p>
        </w:tc>
      </w:tr>
      <w:tr>
        <w:trPr>
          <w:trHeight w:val="69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Обеспечение функций органов местного самоуправления в рамках непрограммных расходов (Расходы на выплаты по оплате труда)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2970,1</w:t>
            </w:r>
          </w:p>
        </w:tc>
      </w:tr>
      <w:tr>
        <w:trPr>
          <w:trHeight w:val="15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Обеспечение функций органов местного самоуправления в рамках непрограммных расходов </w:t>
            </w:r>
            <w:r>
              <w:rPr>
                <w:color w:val="000000"/>
                <w:sz w:val="28"/>
                <w:szCs w:val="28"/>
              </w:rPr>
              <w:t>(Закупка товаров, работ, услуг в сфере информационно-коммуникационных технологий)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961,0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1 116,1</w:t>
            </w:r>
          </w:p>
        </w:tc>
      </w:tr>
      <w:tr>
        <w:trPr>
          <w:trHeight w:val="4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1 116,1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10,2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10,2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131,2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131,2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</w:t>
            </w:r>
            <w:r>
              <w:rPr>
                <w:color w:val="000000"/>
                <w:sz w:val="28"/>
                <w:szCs w:val="28"/>
              </w:rPr>
              <w:lastRenderedPageBreak/>
              <w:t>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15,6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15,6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по архивному делу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138,9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135,9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18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 xml:space="preserve">Мероприятия по реформированию муниципальных финансов в рамках непрограммных расходов </w:t>
            </w:r>
            <w:r>
              <w:rPr>
                <w:color w:val="000000"/>
                <w:sz w:val="28"/>
                <w:szCs w:val="28"/>
              </w:rPr>
              <w:t>(Закупка товаров, работ, услуг в сфере информационно-коммуникационных технологий)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135,9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в области градостроительной деятельности в рамках непрограммных расходов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99 9 00 80100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в области градостроительной деятельности в рамках непрограммных расходов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246,6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246,6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246,6</w:t>
            </w:r>
          </w:p>
        </w:tc>
      </w:tr>
      <w:tr>
        <w:trPr>
          <w:trHeight w:val="160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(расходы на выплаты по оплате труда)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197,4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49,2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562,8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562,8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предупреждению преступлений террористического характера, территориальной и </w:t>
            </w:r>
            <w:r>
              <w:rPr>
                <w:color w:val="000000"/>
                <w:sz w:val="28"/>
                <w:szCs w:val="28"/>
              </w:rPr>
              <w:lastRenderedPageBreak/>
              <w:t>гражданской обороне, по обеспечению мобилизационной готовности экономики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01 1 01 20020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64,8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01 1 01 20020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64,8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01 1 02 20040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498,0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(Иные выплаты государственных (муниципальных) органов привлекаемым лицам)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01 1 02 20040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479,5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01 1 02 20040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3 307,0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1 577,6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Развитие дорожной сети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01 4 01 20090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1 281,2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Развитие дорожной сети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01 4 01 20090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1 281,2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Ремонт автомобильных дорог местного значения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01 4 01 20091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296,4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Ремонт автомобильных дорог местного значения (Закупка товаров, работ и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01 4 01 20091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296,4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1 729,4</w:t>
            </w:r>
          </w:p>
        </w:tc>
      </w:tr>
      <w:tr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291,4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деятельности административно-хозяйственных отделов в рамках непрограммных расходов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291,4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94,0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землеустройству и землепользованию в рамках непрограммных расходов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94,0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1344,0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на осуществление бюджетных полномочий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1344,0</w:t>
            </w:r>
          </w:p>
        </w:tc>
      </w:tr>
      <w:tr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9 594,9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9 594,9</w:t>
            </w:r>
          </w:p>
        </w:tc>
      </w:tr>
      <w:tr>
        <w:trPr>
          <w:trHeight w:val="1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1 511,1</w:t>
            </w:r>
          </w:p>
        </w:tc>
      </w:tr>
      <w:tr>
        <w:trPr>
          <w:trHeight w:val="106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1 510,0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  <w:r>
              <w:rPr>
                <w:iCs/>
                <w:color w:val="000000"/>
                <w:sz w:val="28"/>
                <w:szCs w:val="28"/>
              </w:rPr>
              <w:t>(Уплата прочих налогов, сборов и иных платежей)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Осуществление деятельности по обращению с животными без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владельцев, обитающими на территории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01 5 03 22010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27,9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Осуществление деятельности по обращению с животными без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01 5 03 22010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27,9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01 5 03 80150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2 882,0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01 5 03 80150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2 882,0</w:t>
            </w:r>
          </w:p>
        </w:tc>
      </w:tr>
      <w:tr>
        <w:trPr>
          <w:trHeight w:val="1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</w:tr>
      <w:tr>
        <w:trPr>
          <w:trHeight w:val="1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мероприятия по благоустройству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01 5 04 20150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</w:tr>
      <w:tr>
        <w:trPr>
          <w:trHeight w:val="1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сбора, вывоза бытовых отходов и мусора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01 5 05 20160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5,2</w:t>
            </w:r>
          </w:p>
        </w:tc>
      </w:tr>
      <w:tr>
        <w:trPr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сбора, вывоза бытовых отходов и мусора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01 5 05 20160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5,2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01 5 06 20320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1 230,8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01 5 06 20320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1 230,8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территории в части уличного освещения улиц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01 5 06 80050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25,7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01 5 06 80050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25,7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тротуарной дорожки по ул. Центральная в п. Комсомольский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01 5 09 </w:t>
            </w:r>
            <w:r>
              <w:rPr>
                <w:color w:val="000000"/>
                <w:sz w:val="28"/>
                <w:szCs w:val="28"/>
                <w:lang w:val="en-US"/>
              </w:rPr>
              <w:t>S0361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1 105,3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тротуарной дорожки по ул. Центральная в п. </w:t>
            </w:r>
            <w:proofErr w:type="gramStart"/>
            <w:r>
              <w:rPr>
                <w:color w:val="000000"/>
                <w:sz w:val="28"/>
                <w:szCs w:val="28"/>
              </w:rPr>
              <w:t>Комсомольский</w:t>
            </w:r>
            <w:r>
              <w:rPr>
                <w:iCs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01 5 09 </w:t>
            </w:r>
            <w:r>
              <w:rPr>
                <w:color w:val="000000"/>
                <w:sz w:val="28"/>
                <w:szCs w:val="28"/>
                <w:lang w:val="en-US"/>
              </w:rPr>
              <w:t>S0361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1 105,3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тротуарной дорожки по ул. Гайдара в п. Комсомольский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01 5 09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</w:t>
            </w:r>
            <w:r>
              <w:rPr>
                <w:color w:val="000000"/>
                <w:sz w:val="28"/>
                <w:szCs w:val="28"/>
              </w:rPr>
              <w:t>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тротуарной дорожки по ул. Гайдара в п. Комсомольский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01 5 09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</w:t>
            </w:r>
            <w:r>
              <w:rPr>
                <w:color w:val="000000"/>
                <w:sz w:val="28"/>
                <w:szCs w:val="28"/>
              </w:rPr>
              <w:t>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779,9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779,9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99 9 00 21050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Мероприятия по развитию территориального общественного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99 9 00 21050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территориального общественного самоуправления (Социальное обеспечение и иные выплаты населению)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99 9 </w:t>
            </w:r>
          </w:p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1 113,5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 (Межбюджетные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1 113,5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8 248,1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8 248,1</w:t>
            </w:r>
          </w:p>
        </w:tc>
      </w:tr>
      <w:tr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9,1</w:t>
            </w:r>
          </w:p>
        </w:tc>
      </w:tr>
      <w:tr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досуга и обеспечение жителей поселения услугами культуры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9,1</w:t>
            </w:r>
          </w:p>
        </w:tc>
      </w:tr>
      <w:tr>
        <w:trPr>
          <w:trHeight w:val="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8 239,0</w:t>
            </w:r>
          </w:p>
        </w:tc>
      </w:tr>
      <w:tr>
        <w:trPr>
          <w:trHeight w:val="91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8 239,0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42" w:firstLine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420,0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420,0</w:t>
            </w:r>
          </w:p>
        </w:tc>
      </w:tr>
      <w:tr>
        <w:trPr>
          <w:trHeight w:val="117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420,0</w:t>
            </w:r>
          </w:p>
        </w:tc>
      </w:tr>
      <w:tr>
        <w:trPr>
          <w:trHeight w:val="126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доставки жителей в медицинские организации для проведения гемодиализа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420,0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Поддержка некоммерческих организаций в рамках непрограммных расходов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Поддержка некоммерческих организаций в рамках непрограммных расходов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7,8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Поддержка некоммерческих организаций в рамках непрограммных расходов </w:t>
            </w:r>
            <w:r>
              <w:rPr>
                <w:color w:val="000000"/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700,5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220,0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Реализация проектов, реализуемых территориальным общественным самоуправлением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99 9 00 71420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165,0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Реализация проектов, реализуемых территориальным общественным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самоуправлением</w:t>
            </w:r>
            <w:r>
              <w:rPr>
                <w:iCs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99 9 00 71420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165,0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Реализация проектов, реализуемых территориальным общественным самоуправлением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99 9 00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bCs/>
                <w:color w:val="000000"/>
                <w:sz w:val="28"/>
                <w:szCs w:val="28"/>
              </w:rPr>
              <w:t>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Реализация проектов, реализуемых территориальным общественным самоуправлением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99 9 00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bCs/>
                <w:color w:val="000000"/>
                <w:sz w:val="28"/>
                <w:szCs w:val="28"/>
              </w:rPr>
              <w:t>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55,0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480,5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спортивных мероприятий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01 3 01 20070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01 3 01 20070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13,5</w:t>
            </w:r>
          </w:p>
        </w:tc>
      </w:tr>
      <w:tr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занятий физической культурой и спортом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01 3 01 80160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467,0</w:t>
            </w:r>
          </w:p>
        </w:tc>
      </w:tr>
      <w:tr>
        <w:trPr>
          <w:trHeight w:val="71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занятий физической культурой и спортом (Межбюджетные трансферты)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01 3 01 80160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467,0</w:t>
            </w:r>
          </w:p>
        </w:tc>
      </w:tr>
    </w:tbl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Комсомольского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сельского поселения                                                                           В.Н. Поваров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</w:t>
      </w:r>
      <w:r>
        <w:rPr>
          <w:b/>
          <w:caps/>
        </w:rPr>
        <w:t>Приложение № 5</w:t>
      </w:r>
    </w:p>
    <w:p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к решению земского собрания </w:t>
      </w:r>
    </w:p>
    <w:p>
      <w:pPr>
        <w:jc w:val="right"/>
        <w:rPr>
          <w:b/>
        </w:rPr>
      </w:pPr>
      <w:r>
        <w:rPr>
          <w:b/>
        </w:rPr>
        <w:t>                         Комсомольского сельского поселения</w:t>
      </w:r>
    </w:p>
    <w:p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«28» апреля 2023 г. №238</w:t>
      </w:r>
    </w:p>
    <w:p>
      <w:pPr>
        <w:jc w:val="both"/>
        <w:rPr>
          <w:b/>
          <w:sz w:val="28"/>
          <w:szCs w:val="28"/>
        </w:rPr>
      </w:pPr>
    </w:p>
    <w:p>
      <w:pPr>
        <w:ind w:left="6237" w:firstLine="2268"/>
        <w:contextualSpacing/>
        <w:rPr>
          <w:b/>
          <w:bCs/>
          <w:color w:val="000000"/>
          <w:sz w:val="28"/>
          <w:szCs w:val="28"/>
        </w:rPr>
      </w:pPr>
    </w:p>
    <w:p>
      <w:pPr>
        <w:tabs>
          <w:tab w:val="left" w:pos="5245"/>
          <w:tab w:val="left" w:pos="5387"/>
        </w:tabs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РАСПРЕДЕЛЕНИЕ БЮДЖЕТНЫХ АССИГНОВАНИЙ ПО ЦЕЛЕВЫМ СТАТЬЯМ (МУНИЦИПАЛЬНЫМ ПРОГРАММАМ КОМСОМОЛЬСКОГО СЕЛЬСКОГО ПОСЕЛЕНИЯ И НЕПРОГРАММНЫМ НАПРАВЛЕНИЯМ ДЕЯТЕЛЬНОСТИ), ГРУППАМ ВИДОВ РАСХОДОВ, РАЗДЕЛАМ, ПОДРАЗДЕЛАМ КЛАССИФИКАЦИИ РАСХОДОВ БЮДЖЕТА ЗА 2021 ГОД</w:t>
      </w:r>
    </w:p>
    <w:p>
      <w:pPr>
        <w:jc w:val="right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(тыс. руб.)</w:t>
      </w: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13"/>
        <w:gridCol w:w="1276"/>
        <w:gridCol w:w="709"/>
        <w:gridCol w:w="850"/>
        <w:gridCol w:w="851"/>
        <w:gridCol w:w="1842"/>
      </w:tblGrid>
      <w:tr>
        <w:trPr>
          <w:trHeight w:val="322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</w:tr>
      <w:tr>
        <w:trPr>
          <w:trHeight w:val="322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rPr>
          <w:trHeight w:val="41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28 468,8</w:t>
            </w:r>
          </w:p>
        </w:tc>
      </w:tr>
      <w:tr>
        <w:trPr>
          <w:trHeight w:val="82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развитие Комсомольского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18 473,5</w:t>
            </w:r>
          </w:p>
        </w:tc>
      </w:tr>
      <w:tr>
        <w:trPr>
          <w:trHeight w:val="91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Подпрограмма 1 "Обеспечение безопасности жизнедеятельности населения и территории Комсомольского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сельского  поселения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562,8</w:t>
            </w:r>
          </w:p>
        </w:tc>
      </w:tr>
      <w:tr>
        <w:trPr>
          <w:trHeight w:val="6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Основное мероприятие "Обеспечение защиты и безопасности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64,8</w:t>
            </w:r>
          </w:p>
        </w:tc>
      </w:tr>
      <w:tr>
        <w:trPr>
          <w:trHeight w:val="62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01 1 01 20020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64,8</w:t>
            </w:r>
          </w:p>
        </w:tc>
      </w:tr>
      <w:tr>
        <w:trPr>
          <w:trHeight w:val="886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</w:t>
            </w:r>
            <w:r>
              <w:rPr>
                <w:color w:val="000000"/>
                <w:sz w:val="28"/>
                <w:szCs w:val="28"/>
              </w:rPr>
              <w:lastRenderedPageBreak/>
              <w:t>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01 1 01 20020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64,8</w:t>
            </w:r>
          </w:p>
        </w:tc>
      </w:tr>
      <w:tr>
        <w:trPr>
          <w:trHeight w:val="9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Основное мероприятие "Реализация мероприятий по противопожарной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498,0</w:t>
            </w:r>
          </w:p>
        </w:tc>
      </w:tr>
      <w:tr>
        <w:trPr>
          <w:trHeight w:val="127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01 1 02 20040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498,0</w:t>
            </w:r>
          </w:p>
        </w:tc>
      </w:tr>
      <w:tr>
        <w:trPr>
          <w:trHeight w:val="771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  <w:r>
              <w:rPr>
                <w:iCs/>
                <w:color w:val="000000"/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479,5</w:t>
            </w:r>
          </w:p>
        </w:tc>
      </w:tr>
      <w:tr>
        <w:trPr>
          <w:trHeight w:val="771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</w:t>
            </w:r>
            <w:proofErr w:type="gramStart"/>
            <w:r>
              <w:rPr>
                <w:color w:val="000000"/>
                <w:sz w:val="28"/>
                <w:szCs w:val="28"/>
              </w:rPr>
              <w:t>дружин(</w:t>
            </w:r>
            <w:proofErr w:type="gramEnd"/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</w:tr>
      <w:tr>
        <w:trPr>
          <w:trHeight w:val="9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2 "Организация досуга и обеспечение жителей поселения услугами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8 248,1</w:t>
            </w:r>
          </w:p>
        </w:tc>
      </w:tr>
      <w:tr>
        <w:trPr>
          <w:trHeight w:val="416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Основное мероприятие "Обеспечение деятельности (оказание услуг) подведомственных учреждений (организаций), в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том числе предоставление муниципальным бюджетным и автономным учреждениям субсидий"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8 248,1</w:t>
            </w:r>
          </w:p>
        </w:tc>
      </w:tr>
      <w:tr>
        <w:trPr>
          <w:trHeight w:val="41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01 2 01 80030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8 239,0</w:t>
            </w:r>
          </w:p>
        </w:tc>
      </w:tr>
      <w:tr>
        <w:trPr>
          <w:trHeight w:val="984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8 239,0</w:t>
            </w:r>
          </w:p>
        </w:tc>
      </w:tr>
      <w:tr>
        <w:trPr>
          <w:trHeight w:val="82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Сохранение и популяризация объектов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9,1</w:t>
            </w:r>
          </w:p>
        </w:tc>
      </w:tr>
      <w:tr>
        <w:trPr>
          <w:trHeight w:val="130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Сохранение и популяризация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9,1</w:t>
            </w:r>
          </w:p>
        </w:tc>
      </w:tr>
      <w:tr>
        <w:trPr>
          <w:trHeight w:val="9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3 "Развитие физической культуры, массового спорта и молодежной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480,5</w:t>
            </w:r>
          </w:p>
        </w:tc>
      </w:tr>
      <w:tr>
        <w:trPr>
          <w:trHeight w:val="7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Основное мероприятие "Развитие физической культуры, массового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480,5</w:t>
            </w:r>
          </w:p>
        </w:tc>
      </w:tr>
      <w:tr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Организация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01 3 01 20070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13,5</w:t>
            </w:r>
          </w:p>
        </w:tc>
      </w:tr>
      <w:tr>
        <w:trPr>
          <w:trHeight w:val="4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01 3 01 20070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13,5</w:t>
            </w:r>
          </w:p>
        </w:tc>
      </w:tr>
      <w:tr>
        <w:trPr>
          <w:trHeight w:val="4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01 3 01 80160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467,0</w:t>
            </w:r>
          </w:p>
        </w:tc>
      </w:tr>
      <w:tr>
        <w:trPr>
          <w:trHeight w:val="4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01 3 01 80160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467,0</w:t>
            </w:r>
          </w:p>
        </w:tc>
      </w:tr>
      <w:tr>
        <w:trPr>
          <w:trHeight w:val="6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4 "Развитие дорожной сети Комсомольского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1 577,6</w:t>
            </w:r>
          </w:p>
        </w:tc>
      </w:tr>
      <w:tr>
        <w:trPr>
          <w:trHeight w:val="6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Основное мероприятие "Содержание и ремонт автомобильных дорог"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1 577,6</w:t>
            </w:r>
          </w:p>
        </w:tc>
      </w:tr>
      <w:tr>
        <w:trPr>
          <w:trHeight w:val="7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Содержание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01 4 01 20090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1 281,2</w:t>
            </w:r>
          </w:p>
        </w:tc>
      </w:tr>
      <w:tr>
        <w:trPr>
          <w:trHeight w:val="130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01 4 01 20090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1 517,6</w:t>
            </w:r>
          </w:p>
        </w:tc>
      </w:tr>
      <w:tr>
        <w:trPr>
          <w:trHeight w:val="714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Ремонт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01 4 01 20091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296,4</w:t>
            </w:r>
          </w:p>
        </w:tc>
      </w:tr>
      <w:tr>
        <w:trPr>
          <w:trHeight w:val="130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01 4 01 20091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296,4</w:t>
            </w:r>
          </w:p>
        </w:tc>
      </w:tr>
      <w:tr>
        <w:trPr>
          <w:trHeight w:val="6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Подпрограмма 5 "Благоустройство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территории Комсомольского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7 604,5</w:t>
            </w:r>
          </w:p>
        </w:tc>
      </w:tr>
      <w:tr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Основное мероприятие "Прочие мероприятия по благоустройству"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4 421,0</w:t>
            </w:r>
          </w:p>
        </w:tc>
      </w:tr>
      <w:tr>
        <w:trPr>
          <w:trHeight w:val="6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1 511,1</w:t>
            </w:r>
          </w:p>
        </w:tc>
      </w:tr>
      <w:tr>
        <w:trPr>
          <w:trHeight w:val="12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1 510,0</w:t>
            </w:r>
          </w:p>
        </w:tc>
      </w:tr>
      <w:tr>
        <w:trPr>
          <w:trHeight w:val="6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</w:tr>
      <w:tr>
        <w:trPr>
          <w:trHeight w:val="6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Осуществление деятельности по обращению с животными без владельцев, обитающими на территории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01 5 03 22010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27,9</w:t>
            </w:r>
          </w:p>
        </w:tc>
      </w:tr>
      <w:tr>
        <w:trPr>
          <w:trHeight w:val="6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Осуществление деятельности по обращению с животными без</w:t>
            </w:r>
          </w:p>
          <w:p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01 5 03 22010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27,9</w:t>
            </w:r>
          </w:p>
        </w:tc>
      </w:tr>
      <w:tr>
        <w:trPr>
          <w:trHeight w:val="6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01 5 03 80150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2 882,0</w:t>
            </w:r>
          </w:p>
        </w:tc>
      </w:tr>
      <w:tr>
        <w:trPr>
          <w:trHeight w:val="6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01 5 03 80150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2 882,0</w:t>
            </w:r>
          </w:p>
        </w:tc>
      </w:tr>
      <w:tr>
        <w:trPr>
          <w:trHeight w:val="6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Основное мероприятие "Обустройство и содержанию мест захоронения"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01 5 04 00000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13,0</w:t>
            </w:r>
          </w:p>
        </w:tc>
      </w:tr>
      <w:tr>
        <w:trPr>
          <w:trHeight w:val="6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Мероприятия по обустройству и содержанию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01 5 04 20150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13,0</w:t>
            </w:r>
          </w:p>
        </w:tc>
      </w:tr>
      <w:tr>
        <w:trPr>
          <w:trHeight w:val="12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обустройству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</w:tr>
      <w:tr>
        <w:trPr>
          <w:trHeight w:val="6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Основное мероприятие "Организация сбора, вывоза бытовых отходов и мусора"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01 5 05 00000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5,2</w:t>
            </w:r>
          </w:p>
        </w:tc>
      </w:tr>
      <w:tr>
        <w:trPr>
          <w:trHeight w:val="6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Организация сбора, вывоза бытовых отходов и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01 5 05 20160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5,2</w:t>
            </w:r>
          </w:p>
        </w:tc>
      </w:tr>
      <w:tr>
        <w:trPr>
          <w:trHeight w:val="12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сбора, вывоза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01 5 05 20160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5,2</w:t>
            </w:r>
          </w:p>
        </w:tc>
      </w:tr>
      <w:tr>
        <w:trPr>
          <w:trHeight w:val="73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Основное мероприятие "Организация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01 5 06 00000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1 256,5</w:t>
            </w:r>
          </w:p>
        </w:tc>
      </w:tr>
      <w:tr>
        <w:trPr>
          <w:trHeight w:val="9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01 5 06 80050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25,7</w:t>
            </w:r>
          </w:p>
        </w:tc>
      </w:tr>
      <w:tr>
        <w:trPr>
          <w:trHeight w:val="15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</w:t>
            </w:r>
            <w:r>
              <w:rPr>
                <w:color w:val="000000"/>
                <w:sz w:val="28"/>
                <w:szCs w:val="28"/>
              </w:rPr>
              <w:t>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01 5 06 80050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25,7</w:t>
            </w:r>
          </w:p>
        </w:tc>
      </w:tr>
      <w:tr>
        <w:trPr>
          <w:trHeight w:val="15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iCs/>
                <w:color w:val="000000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01 5 06 20320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1 230,8</w:t>
            </w:r>
          </w:p>
        </w:tc>
      </w:tr>
      <w:tr>
        <w:trPr>
          <w:trHeight w:val="15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iCs/>
                <w:color w:val="000000"/>
              </w:rPr>
              <w:lastRenderedPageBreak/>
              <w:t>Организация благоустройства территории в части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01 5 06 20320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1 230,8</w:t>
            </w:r>
          </w:p>
        </w:tc>
      </w:tr>
      <w:tr>
        <w:trPr>
          <w:trHeight w:val="15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"Реализация проекта "Решаем вместе" в рамках инициативного бюджетирования"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01 5 09 00000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1 908,8</w:t>
            </w:r>
          </w:p>
        </w:tc>
      </w:tr>
      <w:tr>
        <w:trPr>
          <w:trHeight w:val="15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iCs/>
                <w:color w:val="000000"/>
              </w:rPr>
            </w:pPr>
            <w:r>
              <w:rPr>
                <w:b/>
                <w:color w:val="000000"/>
              </w:rPr>
              <w:t>Ремонт тротуарной дорожки по ул. Центральная в п. Комсомольский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01 5 09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S0361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1 105</w:t>
            </w:r>
            <w:r>
              <w:rPr>
                <w:b/>
                <w:color w:val="000000"/>
                <w:sz w:val="28"/>
                <w:szCs w:val="28"/>
              </w:rPr>
              <w:t>,3</w:t>
            </w:r>
          </w:p>
        </w:tc>
      </w:tr>
      <w:tr>
        <w:trPr>
          <w:trHeight w:val="15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iCs/>
                <w:color w:val="000000"/>
              </w:rPr>
            </w:pPr>
            <w:r>
              <w:rPr>
                <w:color w:val="000000"/>
              </w:rPr>
              <w:t>Ремонт тротуарной дорожки по ул. Центральная в п. Комсомольский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01 5 09 </w:t>
            </w:r>
            <w:r>
              <w:rPr>
                <w:color w:val="000000"/>
                <w:sz w:val="28"/>
                <w:szCs w:val="28"/>
                <w:lang w:val="en-US"/>
              </w:rPr>
              <w:t>S0361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1 105,3</w:t>
            </w:r>
          </w:p>
        </w:tc>
      </w:tr>
      <w:tr>
        <w:trPr>
          <w:trHeight w:val="15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iCs/>
                <w:color w:val="000000"/>
              </w:rPr>
            </w:pPr>
            <w:r>
              <w:rPr>
                <w:b/>
                <w:color w:val="000000"/>
              </w:rPr>
              <w:t>Ремонт тротуарной дорожки по ул. Гайдара в п. Комсомольский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01 5 09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S036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803,5</w:t>
            </w:r>
          </w:p>
        </w:tc>
      </w:tr>
      <w:tr>
        <w:trPr>
          <w:trHeight w:val="15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iCs/>
                <w:color w:val="000000"/>
              </w:rPr>
            </w:pPr>
            <w:r>
              <w:rPr>
                <w:color w:val="000000"/>
              </w:rPr>
              <w:t>Ремонт тротуарной дорожки по ул. Гайдара в п. Комсомольский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01 5 09 </w:t>
            </w:r>
            <w:r>
              <w:rPr>
                <w:color w:val="000000"/>
                <w:sz w:val="28"/>
                <w:szCs w:val="28"/>
                <w:lang w:val="en-US"/>
              </w:rPr>
              <w:t>S0362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803,5</w:t>
            </w:r>
          </w:p>
        </w:tc>
      </w:tr>
      <w:tr>
        <w:trPr>
          <w:trHeight w:val="6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Непрограммная часть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9 995,3</w:t>
            </w:r>
          </w:p>
        </w:tc>
      </w:tr>
      <w:tr>
        <w:trPr>
          <w:trHeight w:val="6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9 995,3</w:t>
            </w:r>
          </w:p>
        </w:tc>
      </w:tr>
      <w:tr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3 931,1</w:t>
            </w:r>
          </w:p>
        </w:tc>
      </w:tr>
      <w:tr>
        <w:trPr>
          <w:trHeight w:val="13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2970,1</w:t>
            </w:r>
          </w:p>
        </w:tc>
      </w:tr>
      <w:tr>
        <w:trPr>
          <w:trHeight w:val="15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961,0</w:t>
            </w:r>
          </w:p>
        </w:tc>
      </w:tr>
      <w:tr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1116,1</w:t>
            </w:r>
          </w:p>
        </w:tc>
      </w:tr>
      <w:tr>
        <w:trPr>
          <w:trHeight w:val="253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1116,1</w:t>
            </w:r>
          </w:p>
        </w:tc>
      </w:tr>
      <w:tr>
        <w:trPr>
          <w:trHeight w:val="9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291,4</w:t>
            </w:r>
          </w:p>
        </w:tc>
      </w:tr>
      <w:tr>
        <w:trPr>
          <w:trHeight w:val="837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291,4</w:t>
            </w:r>
          </w:p>
        </w:tc>
      </w:tr>
      <w:tr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135,9</w:t>
            </w:r>
          </w:p>
        </w:tc>
      </w:tr>
      <w:tr>
        <w:trPr>
          <w:trHeight w:val="6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135,9</w:t>
            </w:r>
          </w:p>
        </w:tc>
      </w:tr>
      <w:tr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779,9</w:t>
            </w:r>
          </w:p>
        </w:tc>
      </w:tr>
      <w:tr>
        <w:trPr>
          <w:trHeight w:val="982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779,9</w:t>
            </w:r>
          </w:p>
        </w:tc>
      </w:tr>
      <w:tr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94,0</w:t>
            </w:r>
          </w:p>
        </w:tc>
      </w:tr>
      <w:tr>
        <w:trPr>
          <w:trHeight w:val="27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землеустройству и </w:t>
            </w:r>
            <w:r>
              <w:rPr>
                <w:color w:val="000000"/>
                <w:sz w:val="28"/>
                <w:szCs w:val="28"/>
              </w:rPr>
              <w:lastRenderedPageBreak/>
              <w:t>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99 9 00 20240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94,0</w:t>
            </w:r>
          </w:p>
        </w:tc>
      </w:tr>
      <w:tr>
        <w:trPr>
          <w:trHeight w:val="9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420,0</w:t>
            </w:r>
          </w:p>
        </w:tc>
      </w:tr>
      <w:tr>
        <w:trPr>
          <w:trHeight w:val="131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420,0</w:t>
            </w:r>
          </w:p>
        </w:tc>
      </w:tr>
      <w:tr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Поддержка некоммерческих организаций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19,8</w:t>
            </w:r>
          </w:p>
        </w:tc>
      </w:tr>
      <w:tr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некоммерческих организаций в рамках непрограммных расходов</w:t>
            </w:r>
            <w:r>
              <w:rPr>
                <w:iCs/>
                <w:color w:val="000000"/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7,8</w:t>
            </w:r>
          </w:p>
        </w:tc>
      </w:tr>
      <w:tr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Поддержка некоммерческих организаций в рамках непрограммных расходов (Социальное обеспечение и иные выплаты населению)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97,0</w:t>
            </w:r>
          </w:p>
        </w:tc>
      </w:tr>
      <w:tr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развитию территориального общественного самоуправления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97,0</w:t>
            </w:r>
          </w:p>
        </w:tc>
      </w:tr>
      <w:tr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Мероприятия по развитию территориального общественного самоуправления (Социальное обеспечение и иные выплаты населению)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>
        <w:trPr>
          <w:trHeight w:val="52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246,6</w:t>
            </w:r>
          </w:p>
        </w:tc>
      </w:tr>
      <w:tr>
        <w:trPr>
          <w:trHeight w:val="14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197,4</w:t>
            </w:r>
          </w:p>
        </w:tc>
      </w:tr>
      <w:tr>
        <w:trPr>
          <w:trHeight w:val="14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  <w:r>
              <w:rPr>
                <w:iCs/>
                <w:color w:val="000000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49,2</w:t>
            </w:r>
          </w:p>
        </w:tc>
      </w:tr>
      <w:tr>
        <w:trPr>
          <w:trHeight w:val="27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культура. Реализация проектов, реализуемых территориальным общественным самоуправлением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220,0</w:t>
            </w:r>
          </w:p>
        </w:tc>
      </w:tr>
      <w:tr>
        <w:trPr>
          <w:trHeight w:val="27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Физическая культура. Реализация проектов, реализуемых территориальным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общественным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самоуправлением</w:t>
            </w:r>
            <w:r>
              <w:rPr>
                <w:iCs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99 9 00 71420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165,0</w:t>
            </w:r>
          </w:p>
        </w:tc>
      </w:tr>
      <w:tr>
        <w:trPr>
          <w:trHeight w:val="27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Физическая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культура.Реализация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проектов, реализуемых территориальным общественным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самоуправлением</w:t>
            </w:r>
            <w:r>
              <w:rPr>
                <w:iCs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99 9 00 </w:t>
            </w:r>
          </w:p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55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>
        <w:trPr>
          <w:trHeight w:val="27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10,2</w:t>
            </w:r>
          </w:p>
        </w:tc>
      </w:tr>
      <w:tr>
        <w:trPr>
          <w:trHeight w:val="131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10,2</w:t>
            </w:r>
          </w:p>
        </w:tc>
      </w:tr>
      <w:tr>
        <w:trPr>
          <w:trHeight w:val="932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131,2</w:t>
            </w:r>
          </w:p>
        </w:tc>
      </w:tr>
      <w:tr>
        <w:trPr>
          <w:trHeight w:val="1154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131,2</w:t>
            </w:r>
          </w:p>
        </w:tc>
      </w:tr>
      <w:tr>
        <w:trPr>
          <w:trHeight w:val="1154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полномочий в области градостроительной деятельности в рамках непрограммных расходов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3,0</w:t>
            </w:r>
          </w:p>
        </w:tc>
      </w:tr>
      <w:tr>
        <w:trPr>
          <w:trHeight w:val="1154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</w:rPr>
              <w:t>Предоставление межбюджетных трансфертов из бюджетов поселений в бюджет муниципального района на реализацию полномочий в области градостроительной деятельности в рамках непрограммных расходов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>
        <w:trPr>
          <w:trHeight w:val="10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>
        <w:trPr>
          <w:trHeight w:val="10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>
        <w:trPr>
          <w:trHeight w:val="1617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15,6</w:t>
            </w:r>
          </w:p>
        </w:tc>
      </w:tr>
      <w:tr>
        <w:trPr>
          <w:trHeight w:val="157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15,6</w:t>
            </w:r>
          </w:p>
        </w:tc>
      </w:tr>
      <w:tr>
        <w:trPr>
          <w:trHeight w:val="75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Предоставление межбюджетных трансфертов по архивному делу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</w:tr>
      <w:tr>
        <w:trPr>
          <w:trHeight w:val="7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</w:tr>
      <w:tr>
        <w:trPr>
          <w:trHeight w:val="15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1 113,5</w:t>
            </w:r>
          </w:p>
        </w:tc>
      </w:tr>
      <w:tr>
        <w:trPr>
          <w:trHeight w:val="84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Межбюджетные трансферты из бюджетов поселений в бюджет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муниципального района на осуществление части полномочий по благоустройству населенных пунктов (комфортная городская среда) МЕСТНЫЙ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99 9 00 80180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1 113,5</w:t>
            </w:r>
          </w:p>
        </w:tc>
      </w:tr>
      <w:tr>
        <w:trPr>
          <w:trHeight w:val="154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99 9 00 80210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1 344,0</w:t>
            </w:r>
          </w:p>
        </w:tc>
      </w:tr>
      <w:tr>
        <w:trPr>
          <w:trHeight w:val="2110"/>
        </w:trPr>
        <w:tc>
          <w:tcPr>
            <w:tcW w:w="4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Предоставление межбюджетных трансфертов на осуществление бюджетных полномочий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99 9 00 80210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1 344,0</w:t>
            </w:r>
          </w:p>
        </w:tc>
      </w:tr>
      <w:tr>
        <w:trPr>
          <w:trHeight w:val="20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rPr>
          <w:trHeight w:val="88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28 468,8</w:t>
            </w:r>
          </w:p>
        </w:tc>
      </w:tr>
    </w:tbl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Комсомольского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      В.Н. Поваров</w:t>
      </w: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right"/>
        <w:rPr>
          <w:caps/>
        </w:rPr>
      </w:pPr>
    </w:p>
    <w:p>
      <w:pPr>
        <w:jc w:val="center"/>
        <w:rPr>
          <w:b/>
        </w:rPr>
      </w:pPr>
      <w:r>
        <w:rPr>
          <w:caps/>
        </w:rPr>
        <w:lastRenderedPageBreak/>
        <w:t xml:space="preserve">                                                                                               </w:t>
      </w:r>
      <w:r>
        <w:rPr>
          <w:b/>
          <w:caps/>
        </w:rPr>
        <w:t>Приложение № 6</w:t>
      </w:r>
    </w:p>
    <w:p>
      <w:pPr>
        <w:rPr>
          <w:b/>
        </w:rPr>
      </w:pPr>
      <w:r>
        <w:rPr>
          <w:b/>
        </w:rPr>
        <w:t xml:space="preserve">                                                                                                      к решению земского собрания </w:t>
      </w:r>
    </w:p>
    <w:p>
      <w:pPr>
        <w:jc w:val="right"/>
        <w:rPr>
          <w:b/>
        </w:rPr>
      </w:pPr>
      <w:r>
        <w:rPr>
          <w:b/>
        </w:rPr>
        <w:t>                         Комсомольского сельского поселения</w:t>
      </w:r>
    </w:p>
    <w:p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«28» апреля 2023 г. № </w:t>
      </w:r>
      <w:bookmarkStart w:id="16" w:name="_GoBack"/>
      <w:bookmarkEnd w:id="16"/>
      <w:r>
        <w:rPr>
          <w:b/>
        </w:rPr>
        <w:t>238</w:t>
      </w:r>
    </w:p>
    <w:p>
      <w:pPr>
        <w:jc w:val="center"/>
        <w:rPr>
          <w:b/>
          <w:bCs/>
          <w:color w:val="000000"/>
          <w:sz w:val="28"/>
          <w:szCs w:val="28"/>
        </w:rPr>
      </w:pPr>
    </w:p>
    <w:p>
      <w:pPr>
        <w:tabs>
          <w:tab w:val="left" w:pos="4285"/>
        </w:tabs>
        <w:jc w:val="right"/>
        <w:rPr>
          <w:b/>
          <w:sz w:val="28"/>
          <w:szCs w:val="28"/>
        </w:rPr>
      </w:pPr>
    </w:p>
    <w:p>
      <w:pPr>
        <w:tabs>
          <w:tab w:val="left" w:pos="4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СРЕДСТВ РЕЗЕРВНОГО ФОНДА АДМИНИСТРАЦИИ КОМСОМОЛЬСКОГО СЕЛЬСКОГО ПОСЕЛЕНИЯ МУНИЦИПАЛЬНОГО РАЙОНА «БЕЛГОРОДСКИЙ РАЙОН» БЕЛГОРОДСКОЙ ОБЛАСТИ ЗА 2022 ГОД</w:t>
      </w:r>
    </w:p>
    <w:p>
      <w:pPr>
        <w:tabs>
          <w:tab w:val="left" w:pos="4285"/>
        </w:tabs>
        <w:jc w:val="center"/>
        <w:rPr>
          <w:b/>
          <w:sz w:val="28"/>
          <w:szCs w:val="28"/>
        </w:rPr>
      </w:pPr>
    </w:p>
    <w:p>
      <w:pPr>
        <w:tabs>
          <w:tab w:val="left" w:pos="4285"/>
        </w:tabs>
        <w:jc w:val="center"/>
        <w:rPr>
          <w:b/>
          <w:sz w:val="28"/>
          <w:szCs w:val="28"/>
        </w:rPr>
      </w:pPr>
    </w:p>
    <w:tbl>
      <w:tblPr>
        <w:tblW w:w="95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514"/>
        <w:gridCol w:w="1987"/>
        <w:gridCol w:w="3304"/>
      </w:tblGrid>
      <w:tr>
        <w:trPr>
          <w:trHeight w:val="11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№, дата нормативно-</w:t>
            </w:r>
          </w:p>
          <w:p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правого акта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Направленно,</w:t>
            </w:r>
          </w:p>
          <w:p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  <w:p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цель</w:t>
            </w:r>
          </w:p>
        </w:tc>
      </w:tr>
      <w:tr>
        <w:trPr>
          <w:trHeight w:val="3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42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4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>
        <w:trPr>
          <w:trHeight w:val="3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428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42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>
      <w:pPr>
        <w:pStyle w:val="aa"/>
        <w:ind w:left="360"/>
        <w:rPr>
          <w:b/>
          <w:caps/>
          <w:sz w:val="28"/>
          <w:szCs w:val="28"/>
        </w:rPr>
      </w:pPr>
    </w:p>
    <w:p>
      <w:pPr>
        <w:pStyle w:val="aa"/>
        <w:ind w:left="360"/>
        <w:rPr>
          <w:b/>
          <w:caps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Комсомольского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      В.Н. Поваров</w:t>
      </w:r>
    </w:p>
    <w:sectPr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4085"/>
    </w:sdtPr>
    <w:sdtContent>
      <w:p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D662B-6129-4F04-9F46-707BD2B2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pPr>
      <w:spacing w:after="0" w:line="240" w:lineRule="auto"/>
    </w:pPr>
  </w:style>
  <w:style w:type="paragraph" w:customStyle="1" w:styleId="msonormalbullet2gif">
    <w:name w:val="msonormalbullet2.gif"/>
    <w:basedOn w:val="a"/>
    <w:uiPriority w:val="9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Normal (Web)"/>
    <w:basedOn w:val="a"/>
    <w:uiPriority w:val="99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Pr>
      <w:rFonts w:ascii="Calibri" w:eastAsia="Times New Roman" w:hAnsi="Calibri" w:cs="Times New Roman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page number"/>
    <w:basedOn w:val="a0"/>
    <w:uiPriority w:val="99"/>
    <w:rPr>
      <w:rFonts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/>
    </w:pPr>
  </w:style>
  <w:style w:type="paragraph" w:customStyle="1" w:styleId="11">
    <w:name w:val="Красная строка1"/>
    <w:basedOn w:val="ac"/>
    <w:uiPriority w:val="99"/>
    <w:pPr>
      <w:suppressAutoHyphens/>
      <w:ind w:firstLine="210"/>
    </w:pPr>
    <w:rPr>
      <w:sz w:val="26"/>
      <w:lang w:eastAsia="ar-SA"/>
    </w:rPr>
  </w:style>
  <w:style w:type="table" w:styleId="af1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</w:style>
  <w:style w:type="character" w:customStyle="1" w:styleId="af4">
    <w:name w:val="Основной текст_"/>
    <w:basedOn w:val="a0"/>
    <w:link w:val="2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5">
    <w:name w:val="Основной текст + Не полужирный"/>
    <w:basedOn w:val="af4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4"/>
    <w:pPr>
      <w:widowControl w:val="0"/>
      <w:shd w:val="clear" w:color="auto" w:fill="FFFFFF"/>
      <w:spacing w:after="360" w:line="0" w:lineRule="atLeast"/>
    </w:pPr>
    <w:rPr>
      <w:rFonts w:cstheme="minorBidi"/>
      <w:b/>
      <w:bCs/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f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10D5-51F1-4D3D-AE01-EC4861ED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43</Pages>
  <Words>8775</Words>
  <Characters>50024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Ольга Викторовна</dc:creator>
  <cp:keywords/>
  <dc:description/>
  <cp:lastModifiedBy>ЗамГлавы</cp:lastModifiedBy>
  <cp:revision>10</cp:revision>
  <cp:lastPrinted>2023-03-15T13:45:00Z</cp:lastPrinted>
  <dcterms:created xsi:type="dcterms:W3CDTF">2023-03-14T15:41:00Z</dcterms:created>
  <dcterms:modified xsi:type="dcterms:W3CDTF">2023-06-01T13:56:00Z</dcterms:modified>
</cp:coreProperties>
</file>